
<file path=[Content_Types].xml><?xml version="1.0" encoding="utf-8"?>
<Types xmlns="http://schemas.openxmlformats.org/package/2006/content-types">
  <Override PartName="/word/charts/chart10.xml" ContentType="application/vnd.openxmlformats-officedocument.drawingml.chart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1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59B" w:rsidRPr="00267F2F" w:rsidRDefault="003E2188">
      <w:pPr>
        <w:rPr>
          <w:b/>
        </w:rPr>
      </w:pPr>
      <w:r w:rsidRPr="00267F2F">
        <w:rPr>
          <w:b/>
        </w:rPr>
        <w:t>Víte, že je v Liberci vazební věznice?</w:t>
      </w:r>
    </w:p>
    <w:p w:rsidR="003E2188" w:rsidRDefault="0001058C">
      <w:r>
        <w:t>Pouze 1 muž a 1 žena nevěděli, že v Liberci je vazební věznice, oba respondenti jsou ve věkové kategorii 15-19 let, muž má vzdělání základní, žena středoškolské.</w:t>
      </w:r>
    </w:p>
    <w:p w:rsidR="00C90F22" w:rsidRDefault="00C90F22"/>
    <w:p w:rsidR="00C90F22" w:rsidRDefault="00C90F22"/>
    <w:p w:rsidR="00C45CF3" w:rsidRDefault="00C45CF3"/>
    <w:p w:rsidR="00C45CF3" w:rsidRDefault="00C45CF3">
      <w:r w:rsidRPr="00C45CF3">
        <w:drawing>
          <wp:inline distT="0" distB="0" distL="0" distR="0">
            <wp:extent cx="4572000" cy="2743200"/>
            <wp:effectExtent l="19050" t="0" r="19050" b="0"/>
            <wp:docPr id="3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C45CF3" w:rsidRDefault="00C45CF3"/>
    <w:p w:rsidR="00C45CF3" w:rsidRDefault="00C45CF3"/>
    <w:p w:rsidR="00E17E9B" w:rsidRDefault="0001058C">
      <w:r w:rsidRPr="0001058C">
        <w:drawing>
          <wp:inline distT="0" distB="0" distL="0" distR="0">
            <wp:extent cx="4572000" cy="2743200"/>
            <wp:effectExtent l="19050" t="0" r="19050" b="0"/>
            <wp:docPr id="6" name="Graf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45CF3" w:rsidRDefault="00C45CF3"/>
    <w:p w:rsidR="00C45CF3" w:rsidRDefault="0001058C">
      <w:r w:rsidRPr="0001058C">
        <w:lastRenderedPageBreak/>
        <w:drawing>
          <wp:inline distT="0" distB="0" distL="0" distR="0">
            <wp:extent cx="4572000" cy="2743200"/>
            <wp:effectExtent l="19050" t="0" r="19050" b="0"/>
            <wp:docPr id="7" name="Graf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45CF3" w:rsidRDefault="00C45CF3"/>
    <w:p w:rsidR="00C45CF3" w:rsidRDefault="00C45CF3"/>
    <w:p w:rsidR="003E2188" w:rsidRPr="00012D29" w:rsidRDefault="003B3167">
      <w:pPr>
        <w:rPr>
          <w:b/>
        </w:rPr>
      </w:pPr>
      <w:r w:rsidRPr="00012D29">
        <w:rPr>
          <w:b/>
        </w:rPr>
        <w:t>Mohla by nějak ohrožovat město?</w:t>
      </w:r>
    </w:p>
    <w:p w:rsidR="00E11B1B" w:rsidRDefault="00E11B1B" w:rsidP="00E11B1B">
      <w:r>
        <w:t>Ze všech respondentů má pocit ohrožení věznicí 14%.</w:t>
      </w:r>
    </w:p>
    <w:p w:rsidR="003B3167" w:rsidRDefault="00012D29">
      <w:r>
        <w:t>Obavy z ohrožení mají 2 muži, 25% z respondentů ve věku 30-39 let a 50% ve věku 50-59 let, 14% z osob se středoškolským vzděláním a 20% z osob s vysokoškolským vzděláním.</w:t>
      </w:r>
    </w:p>
    <w:p w:rsidR="003B3167" w:rsidRDefault="003B3167"/>
    <w:p w:rsidR="00E11B1B" w:rsidRDefault="00E11B1B">
      <w:r w:rsidRPr="00E11B1B">
        <w:drawing>
          <wp:inline distT="0" distB="0" distL="0" distR="0">
            <wp:extent cx="4572000" cy="2743200"/>
            <wp:effectExtent l="19050" t="0" r="19050" b="0"/>
            <wp:docPr id="14" name="Graf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11B1B" w:rsidRDefault="00E11B1B"/>
    <w:p w:rsidR="00E11B1B" w:rsidRDefault="00E11B1B"/>
    <w:p w:rsidR="003B3167" w:rsidRDefault="003B3167">
      <w:r w:rsidRPr="003B3167">
        <w:lastRenderedPageBreak/>
        <w:drawing>
          <wp:inline distT="0" distB="0" distL="0" distR="0">
            <wp:extent cx="4572000" cy="2743200"/>
            <wp:effectExtent l="19050" t="0" r="19050" b="0"/>
            <wp:docPr id="10" name="Graf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B3167" w:rsidRDefault="003B3167"/>
    <w:p w:rsidR="003B3167" w:rsidRDefault="003B3167"/>
    <w:p w:rsidR="003B3167" w:rsidRDefault="003F0D86">
      <w:r w:rsidRPr="003F0D86">
        <w:drawing>
          <wp:inline distT="0" distB="0" distL="0" distR="0">
            <wp:extent cx="4572000" cy="2743200"/>
            <wp:effectExtent l="19050" t="0" r="19050" b="0"/>
            <wp:docPr id="11" name="Graf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B3167" w:rsidRDefault="003B3167"/>
    <w:p w:rsidR="003B3167" w:rsidRDefault="003B3167"/>
    <w:p w:rsidR="003B3167" w:rsidRDefault="003F0D86">
      <w:r w:rsidRPr="003F0D86">
        <w:lastRenderedPageBreak/>
        <w:drawing>
          <wp:inline distT="0" distB="0" distL="0" distR="0">
            <wp:extent cx="4572000" cy="2743200"/>
            <wp:effectExtent l="19050" t="0" r="19050" b="0"/>
            <wp:docPr id="12" name="Graf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B3167" w:rsidRDefault="003B3167"/>
    <w:p w:rsidR="003B3167" w:rsidRDefault="003B3167"/>
    <w:p w:rsidR="003B3167" w:rsidRDefault="003B3167"/>
    <w:p w:rsidR="003B3167" w:rsidRDefault="003B3167"/>
    <w:p w:rsidR="003B3167" w:rsidRDefault="003B3167"/>
    <w:p w:rsidR="003B3167" w:rsidRPr="00E11B1B" w:rsidRDefault="00E11B1B">
      <w:pPr>
        <w:rPr>
          <w:b/>
        </w:rPr>
      </w:pPr>
      <w:r w:rsidRPr="00E11B1B">
        <w:rPr>
          <w:b/>
        </w:rPr>
        <w:t>Víte, jaký je rozdíl mezi VV a věznicí?</w:t>
      </w:r>
    </w:p>
    <w:p w:rsidR="00E11B1B" w:rsidRDefault="00B95A55">
      <w:r>
        <w:t xml:space="preserve">Rozdíly mezi věznicí a vazební věznicí zná 79% </w:t>
      </w:r>
      <w:proofErr w:type="gramStart"/>
      <w:r>
        <w:t>respondentů</w:t>
      </w:r>
      <w:r w:rsidR="00162529">
        <w:t>.</w:t>
      </w:r>
      <w:r>
        <w:t>.</w:t>
      </w:r>
      <w:proofErr w:type="gramEnd"/>
    </w:p>
    <w:p w:rsidR="00E11B1B" w:rsidRDefault="00E11B1B">
      <w:r>
        <w:t xml:space="preserve">Nejmenší znalost rozdílu mezi věznicí a vazební věznicí mají respondenti ve věku 30-39 let </w:t>
      </w:r>
      <w:r w:rsidR="00441548">
        <w:t>(50%) a ve věku 20-29 let (67%) a pouze 40% z respondentů s vysokoškolským vzděláním.</w:t>
      </w:r>
    </w:p>
    <w:p w:rsidR="00E11B1B" w:rsidRDefault="00E11B1B"/>
    <w:p w:rsidR="00E11B1B" w:rsidRDefault="00E11B1B"/>
    <w:p w:rsidR="00B95A55" w:rsidRDefault="00B95A55"/>
    <w:p w:rsidR="00B95A55" w:rsidRDefault="00B95A55">
      <w:r w:rsidRPr="00B95A55">
        <w:drawing>
          <wp:inline distT="0" distB="0" distL="0" distR="0">
            <wp:extent cx="4572000" cy="2743200"/>
            <wp:effectExtent l="19050" t="0" r="19050" b="0"/>
            <wp:docPr id="18" name="Graf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95A55" w:rsidRDefault="00B95A55"/>
    <w:p w:rsidR="00B95A55" w:rsidRDefault="00B95A55"/>
    <w:p w:rsidR="00E11B1B" w:rsidRDefault="00E11B1B"/>
    <w:p w:rsidR="00E11B1B" w:rsidRDefault="00E11B1B">
      <w:r w:rsidRPr="00E11B1B">
        <w:lastRenderedPageBreak/>
        <w:drawing>
          <wp:inline distT="0" distB="0" distL="0" distR="0">
            <wp:extent cx="4572000" cy="2743200"/>
            <wp:effectExtent l="19050" t="0" r="19050" b="0"/>
            <wp:docPr id="15" name="Graf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11B1B" w:rsidRDefault="00E11B1B"/>
    <w:p w:rsidR="00E11B1B" w:rsidRDefault="00E11B1B"/>
    <w:p w:rsidR="00E11B1B" w:rsidRDefault="00E11B1B"/>
    <w:p w:rsidR="00E11B1B" w:rsidRDefault="00E11B1B"/>
    <w:p w:rsidR="00E11B1B" w:rsidRDefault="00E11B1B">
      <w:r w:rsidRPr="00E11B1B">
        <w:drawing>
          <wp:inline distT="0" distB="0" distL="0" distR="0">
            <wp:extent cx="4572000" cy="2743200"/>
            <wp:effectExtent l="19050" t="0" r="19050" b="0"/>
            <wp:docPr id="16" name="Graf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B3167" w:rsidRDefault="003B3167"/>
    <w:p w:rsidR="003B3167" w:rsidRDefault="003B3167"/>
    <w:p w:rsidR="003B3167" w:rsidRDefault="003B3167"/>
    <w:p w:rsidR="003B3167" w:rsidRDefault="00F11412">
      <w:r w:rsidRPr="00F11412">
        <w:lastRenderedPageBreak/>
        <w:drawing>
          <wp:inline distT="0" distB="0" distL="0" distR="0">
            <wp:extent cx="4572000" cy="2171700"/>
            <wp:effectExtent l="19050" t="0" r="19050" b="0"/>
            <wp:docPr id="17" name="Graf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B3167" w:rsidRDefault="003B3167"/>
    <w:p w:rsidR="00184D7F" w:rsidRDefault="00184D7F"/>
    <w:p w:rsidR="00184D7F" w:rsidRDefault="00184D7F"/>
    <w:p w:rsidR="00184D7F" w:rsidRDefault="00184D7F"/>
    <w:p w:rsidR="00184D7F" w:rsidRPr="00184D7F" w:rsidRDefault="00184D7F">
      <w:pPr>
        <w:rPr>
          <w:b/>
        </w:rPr>
      </w:pPr>
      <w:r w:rsidRPr="00184D7F">
        <w:rPr>
          <w:b/>
        </w:rPr>
        <w:t>Máte představu, kolik vězňů je zde ve věznici?</w:t>
      </w:r>
    </w:p>
    <w:p w:rsidR="00184D7F" w:rsidRDefault="006E7082">
      <w:r>
        <w:t>100% respondentů nemá představu, kolik vězňů je v liberecké věznici.</w:t>
      </w:r>
    </w:p>
    <w:p w:rsidR="00184D7F" w:rsidRDefault="00184D7F"/>
    <w:p w:rsidR="006E7082" w:rsidRDefault="006E7082"/>
    <w:p w:rsidR="006E7082" w:rsidRDefault="006E7082"/>
    <w:p w:rsidR="006E7082" w:rsidRDefault="006E7082"/>
    <w:p w:rsidR="006E7082" w:rsidRDefault="006E7082"/>
    <w:p w:rsidR="006E7082" w:rsidRDefault="006E7082"/>
    <w:p w:rsidR="006E7082" w:rsidRDefault="006E7082">
      <w:r w:rsidRPr="006E7082">
        <w:drawing>
          <wp:inline distT="0" distB="0" distL="0" distR="0">
            <wp:extent cx="4572000" cy="2743200"/>
            <wp:effectExtent l="19050" t="0" r="19050" b="0"/>
            <wp:docPr id="19" name="Graf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184D7F" w:rsidRDefault="00184D7F"/>
    <w:p w:rsidR="00184D7F" w:rsidRDefault="00184D7F"/>
    <w:p w:rsidR="00184D7F" w:rsidRPr="006E7082" w:rsidRDefault="006E7082">
      <w:pPr>
        <w:rPr>
          <w:b/>
        </w:rPr>
      </w:pPr>
      <w:r w:rsidRPr="006E7082">
        <w:rPr>
          <w:b/>
        </w:rPr>
        <w:t>Víte, jaké jsou důvody vazby?</w:t>
      </w:r>
    </w:p>
    <w:p w:rsidR="006E7082" w:rsidRDefault="006E7082">
      <w:r>
        <w:t>Důvody vazby zná 26 % respondentů</w:t>
      </w:r>
      <w:r w:rsidR="00162529">
        <w:t>, z toho jsou 4 muži a 1 žena</w:t>
      </w:r>
      <w:r>
        <w:t>.</w:t>
      </w:r>
    </w:p>
    <w:p w:rsidR="003A1291" w:rsidRDefault="003A1291">
      <w:r>
        <w:t xml:space="preserve">Žádní respondenti ve věku 15-19, 20-29 a 50-59 let neznají důvody vazby, stejně jako respondenti se základním vzděláním a vyučení. </w:t>
      </w:r>
    </w:p>
    <w:p w:rsidR="006E7082" w:rsidRDefault="006E7082"/>
    <w:p w:rsidR="006E7082" w:rsidRDefault="006E7082"/>
    <w:p w:rsidR="00FF51D9" w:rsidRDefault="00FF51D9"/>
    <w:p w:rsidR="00FF51D9" w:rsidRDefault="00FF51D9"/>
    <w:p w:rsidR="00FF51D9" w:rsidRDefault="00FF51D9"/>
    <w:p w:rsidR="00FF51D9" w:rsidRDefault="00FF51D9">
      <w:r w:rsidRPr="00FF51D9">
        <w:drawing>
          <wp:inline distT="0" distB="0" distL="0" distR="0">
            <wp:extent cx="4572000" cy="2743200"/>
            <wp:effectExtent l="19050" t="0" r="19050" b="0"/>
            <wp:docPr id="21" name="Graf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FF51D9" w:rsidRDefault="00FF51D9"/>
    <w:p w:rsidR="00FF51D9" w:rsidRDefault="00FF51D9"/>
    <w:p w:rsidR="000430AE" w:rsidRDefault="000430AE">
      <w:r w:rsidRPr="000430AE">
        <w:drawing>
          <wp:inline distT="0" distB="0" distL="0" distR="0">
            <wp:extent cx="4572000" cy="2743200"/>
            <wp:effectExtent l="19050" t="0" r="19050" b="0"/>
            <wp:docPr id="25" name="Graf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0430AE" w:rsidRDefault="000430AE"/>
    <w:p w:rsidR="000430AE" w:rsidRDefault="000430AE"/>
    <w:p w:rsidR="00FF51D9" w:rsidRDefault="00FF51D9">
      <w:r w:rsidRPr="00FF51D9">
        <w:lastRenderedPageBreak/>
        <w:drawing>
          <wp:inline distT="0" distB="0" distL="0" distR="0">
            <wp:extent cx="4572000" cy="2743200"/>
            <wp:effectExtent l="19050" t="0" r="19050" b="0"/>
            <wp:docPr id="22" name="Graf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F51D9" w:rsidRDefault="00FF51D9"/>
    <w:p w:rsidR="00FF51D9" w:rsidRDefault="00FF51D9"/>
    <w:p w:rsidR="00FF51D9" w:rsidRDefault="000430AE">
      <w:r w:rsidRPr="000430AE">
        <w:drawing>
          <wp:inline distT="0" distB="0" distL="0" distR="0">
            <wp:extent cx="4572000" cy="2171700"/>
            <wp:effectExtent l="19050" t="0" r="19050" b="0"/>
            <wp:docPr id="24" name="Graf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FF51D9" w:rsidRDefault="00FF51D9"/>
    <w:p w:rsidR="000430AE" w:rsidRDefault="000430AE"/>
    <w:p w:rsidR="000430AE" w:rsidRDefault="000430AE"/>
    <w:p w:rsidR="000430AE" w:rsidRPr="00EB6278" w:rsidRDefault="00EB6278">
      <w:pPr>
        <w:rPr>
          <w:b/>
        </w:rPr>
      </w:pPr>
      <w:r w:rsidRPr="00EB6278">
        <w:rPr>
          <w:b/>
        </w:rPr>
        <w:t>Sledujete zprávy z liber</w:t>
      </w:r>
      <w:r>
        <w:rPr>
          <w:b/>
        </w:rPr>
        <w:t>e</w:t>
      </w:r>
      <w:r w:rsidRPr="00EB6278">
        <w:rPr>
          <w:b/>
        </w:rPr>
        <w:t xml:space="preserve">cké věznice? (web, </w:t>
      </w:r>
      <w:proofErr w:type="spellStart"/>
      <w:r w:rsidRPr="00EB6278">
        <w:rPr>
          <w:b/>
        </w:rPr>
        <w:t>tv</w:t>
      </w:r>
      <w:proofErr w:type="spellEnd"/>
      <w:r w:rsidRPr="00EB6278">
        <w:rPr>
          <w:b/>
        </w:rPr>
        <w:t>,…)</w:t>
      </w:r>
    </w:p>
    <w:p w:rsidR="00EB6278" w:rsidRDefault="00EB6278">
      <w:r>
        <w:t>Žádný z respondentů nesleduje zprávy z liberecké věznice.</w:t>
      </w:r>
    </w:p>
    <w:p w:rsidR="00EB6278" w:rsidRDefault="00EB6278">
      <w:r w:rsidRPr="00EB6278">
        <w:lastRenderedPageBreak/>
        <w:drawing>
          <wp:inline distT="0" distB="0" distL="0" distR="0">
            <wp:extent cx="4572000" cy="2743200"/>
            <wp:effectExtent l="19050" t="0" r="19050" b="0"/>
            <wp:docPr id="26" name="Graf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EB6278" w:rsidRDefault="00EB6278"/>
    <w:p w:rsidR="00EB6278" w:rsidRDefault="00EB6278"/>
    <w:p w:rsidR="00EB6278" w:rsidRDefault="00EB6278"/>
    <w:p w:rsidR="00EB6278" w:rsidRDefault="00EB6278"/>
    <w:p w:rsidR="000430AE" w:rsidRDefault="000430AE"/>
    <w:p w:rsidR="000430AE" w:rsidRDefault="000430AE"/>
    <w:p w:rsidR="000430AE" w:rsidRDefault="000430AE"/>
    <w:p w:rsidR="000430AE" w:rsidRDefault="000430AE"/>
    <w:p w:rsidR="000430AE" w:rsidRDefault="000430AE"/>
    <w:p w:rsidR="000430AE" w:rsidRDefault="000430AE"/>
    <w:p w:rsidR="000430AE" w:rsidRDefault="000430AE"/>
    <w:p w:rsidR="000430AE" w:rsidRDefault="000430AE"/>
    <w:p w:rsidR="000430AE" w:rsidRDefault="000430AE"/>
    <w:p w:rsidR="000430AE" w:rsidRDefault="000430AE"/>
    <w:p w:rsidR="000430AE" w:rsidRDefault="000430AE"/>
    <w:p w:rsidR="000430AE" w:rsidRDefault="000430AE"/>
    <w:p w:rsidR="000430AE" w:rsidRDefault="000430AE"/>
    <w:p w:rsidR="000430AE" w:rsidRDefault="000430AE"/>
    <w:p w:rsidR="000430AE" w:rsidRDefault="000430AE"/>
    <w:p w:rsidR="00FF51D9" w:rsidRDefault="00FF51D9"/>
    <w:p w:rsidR="006E7082" w:rsidRDefault="006E7082"/>
    <w:sectPr w:rsidR="006E7082" w:rsidSect="00AD55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E2188"/>
    <w:rsid w:val="0001058C"/>
    <w:rsid w:val="00012D29"/>
    <w:rsid w:val="000430AE"/>
    <w:rsid w:val="00162529"/>
    <w:rsid w:val="00184D7F"/>
    <w:rsid w:val="001B3444"/>
    <w:rsid w:val="00267F2F"/>
    <w:rsid w:val="003A1291"/>
    <w:rsid w:val="003B3167"/>
    <w:rsid w:val="003E02C5"/>
    <w:rsid w:val="003E2188"/>
    <w:rsid w:val="003F0D86"/>
    <w:rsid w:val="00441548"/>
    <w:rsid w:val="006E6C14"/>
    <w:rsid w:val="006E7082"/>
    <w:rsid w:val="00AD559B"/>
    <w:rsid w:val="00B95A55"/>
    <w:rsid w:val="00C45CF3"/>
    <w:rsid w:val="00C90F22"/>
    <w:rsid w:val="00E11B1B"/>
    <w:rsid w:val="00E17E9B"/>
    <w:rsid w:val="00EB6278"/>
    <w:rsid w:val="00F10B0B"/>
    <w:rsid w:val="00F11412"/>
    <w:rsid w:val="00FF5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6C14"/>
    <w:pPr>
      <w:spacing w:after="0"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45C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5CF3"/>
    <w:rPr>
      <w:rFonts w:ascii="Tahoma" w:hAnsi="Tahoma" w:cs="Tahoma"/>
      <w:sz w:val="16"/>
      <w:szCs w:val="16"/>
    </w:rPr>
  </w:style>
  <w:style w:type="paragraph" w:styleId="Titulek">
    <w:name w:val="caption"/>
    <w:basedOn w:val="Normln"/>
    <w:next w:val="Normln"/>
    <w:uiPriority w:val="35"/>
    <w:unhideWhenUsed/>
    <w:qFormat/>
    <w:rsid w:val="00E17E9B"/>
    <w:pPr>
      <w:spacing w:after="200"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10.xml"/><Relationship Id="rId18" Type="http://schemas.openxmlformats.org/officeDocument/2006/relationships/chart" Target="charts/chart15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17" Type="http://schemas.openxmlformats.org/officeDocument/2006/relationships/chart" Target="charts/chart14.xml"/><Relationship Id="rId2" Type="http://schemas.openxmlformats.org/officeDocument/2006/relationships/settings" Target="settings.xml"/><Relationship Id="rId16" Type="http://schemas.openxmlformats.org/officeDocument/2006/relationships/chart" Target="charts/chart13.xml"/><Relationship Id="rId20" Type="http://schemas.openxmlformats.org/officeDocument/2006/relationships/chart" Target="charts/chart17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5" Type="http://schemas.openxmlformats.org/officeDocument/2006/relationships/chart" Target="charts/chart12.xml"/><Relationship Id="rId10" Type="http://schemas.openxmlformats.org/officeDocument/2006/relationships/chart" Target="charts/chart7.xml"/><Relationship Id="rId19" Type="http://schemas.openxmlformats.org/officeDocument/2006/relationships/chart" Target="charts/chart16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chart" Target="charts/chart11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kumenty\ABU\PSV\aaa-PSYCHO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kumenty\ABU\PSV\aaa-PSYCHO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kumenty\ABU\PSV\aaa-PSYCHO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kumenty\ABU\PSV\aaa-PSYCHO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kumenty\ABU\PSV\aaa-PSYCHO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kumenty\ABU\PSV\aaa-PSYCHO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kumenty\ABU\PSV\aaa-PSYCHO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kumenty\ABU\PSV\aaa-PSYCHO.xlsx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kumenty\ABU\PSV\aaa-PSYCHO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kumenty\ABU\PSV\aaa-PSYCHO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kumenty\ABU\PSV\aaa-PSYCHO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kumenty\ABU\PSV\aaa-PSYCHO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kumenty\ABU\PSV\aaa-PSYCHO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kumenty\ABU\PSV\aaa-PSYCHO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kumenty\ABU\PSV\aaa-PSYCHO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kumenty\ABU\PSV\aaa-PSYCHO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kumenty\ABU\PSV\aaa-PSYCHO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cs-CZ"/>
  <c:chart>
    <c:plotArea>
      <c:layout/>
      <c:barChart>
        <c:barDir val="col"/>
        <c:grouping val="clustered"/>
        <c:ser>
          <c:idx val="0"/>
          <c:order val="0"/>
          <c:tx>
            <c:strRef>
              <c:f>'1'!$C$33</c:f>
              <c:strCache>
                <c:ptCount val="1"/>
                <c:pt idx="0">
                  <c:v>muži</c:v>
                </c:pt>
              </c:strCache>
            </c:strRef>
          </c:tx>
          <c:cat>
            <c:strRef>
              <c:f>'1'!$D$32:$E$32</c:f>
              <c:strCache>
                <c:ptCount val="2"/>
                <c:pt idx="0">
                  <c:v>ANO</c:v>
                </c:pt>
                <c:pt idx="1">
                  <c:v>NE</c:v>
                </c:pt>
              </c:strCache>
            </c:strRef>
          </c:cat>
          <c:val>
            <c:numRef>
              <c:f>'1'!$D$33:$E$33</c:f>
              <c:numCache>
                <c:formatCode>General</c:formatCode>
                <c:ptCount val="2"/>
                <c:pt idx="0">
                  <c:v>6</c:v>
                </c:pt>
                <c:pt idx="1">
                  <c:v>1</c:v>
                </c:pt>
              </c:numCache>
            </c:numRef>
          </c:val>
        </c:ser>
        <c:ser>
          <c:idx val="1"/>
          <c:order val="1"/>
          <c:tx>
            <c:strRef>
              <c:f>'1'!$C$34</c:f>
              <c:strCache>
                <c:ptCount val="1"/>
                <c:pt idx="0">
                  <c:v>ženy</c:v>
                </c:pt>
              </c:strCache>
            </c:strRef>
          </c:tx>
          <c:cat>
            <c:strRef>
              <c:f>'1'!$D$32:$E$32</c:f>
              <c:strCache>
                <c:ptCount val="2"/>
                <c:pt idx="0">
                  <c:v>ANO</c:v>
                </c:pt>
                <c:pt idx="1">
                  <c:v>NE</c:v>
                </c:pt>
              </c:strCache>
            </c:strRef>
          </c:cat>
          <c:val>
            <c:numRef>
              <c:f>'1'!$D$34:$E$34</c:f>
              <c:numCache>
                <c:formatCode>General</c:formatCode>
                <c:ptCount val="2"/>
                <c:pt idx="0">
                  <c:v>6</c:v>
                </c:pt>
                <c:pt idx="1">
                  <c:v>1</c:v>
                </c:pt>
              </c:numCache>
            </c:numRef>
          </c:val>
        </c:ser>
        <c:axId val="110713856"/>
        <c:axId val="110752512"/>
      </c:barChart>
      <c:catAx>
        <c:axId val="110713856"/>
        <c:scaling>
          <c:orientation val="minMax"/>
        </c:scaling>
        <c:axPos val="b"/>
        <c:tickLblPos val="nextTo"/>
        <c:crossAx val="110752512"/>
        <c:crosses val="autoZero"/>
        <c:auto val="1"/>
        <c:lblAlgn val="ctr"/>
        <c:lblOffset val="100"/>
      </c:catAx>
      <c:valAx>
        <c:axId val="110752512"/>
        <c:scaling>
          <c:orientation val="minMax"/>
        </c:scaling>
        <c:axPos val="l"/>
        <c:majorGridlines/>
        <c:numFmt formatCode="General" sourceLinked="1"/>
        <c:tickLblPos val="nextTo"/>
        <c:crossAx val="11071385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cs-CZ"/>
  <c:chart>
    <c:title>
      <c:tx>
        <c:rich>
          <a:bodyPr/>
          <a:lstStyle/>
          <a:p>
            <a:pPr>
              <a:defRPr/>
            </a:pPr>
            <a:r>
              <a:rPr lang="cs-CZ"/>
              <a:t>Odpověď ANO podle věku v %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'3'!$D$66</c:f>
              <c:strCache>
                <c:ptCount val="1"/>
                <c:pt idx="0">
                  <c:v>ANO v %</c:v>
                </c:pt>
              </c:strCache>
            </c:strRef>
          </c:tx>
          <c:cat>
            <c:strRef>
              <c:f>'3'!$C$67:$C$72</c:f>
              <c:strCache>
                <c:ptCount val="6"/>
                <c:pt idx="0">
                  <c:v>15-19</c:v>
                </c:pt>
                <c:pt idx="1">
                  <c:v>20-29</c:v>
                </c:pt>
                <c:pt idx="2">
                  <c:v>30-39</c:v>
                </c:pt>
                <c:pt idx="3">
                  <c:v>40-49</c:v>
                </c:pt>
                <c:pt idx="4">
                  <c:v>50-59</c:v>
                </c:pt>
                <c:pt idx="5">
                  <c:v>60-69</c:v>
                </c:pt>
              </c:strCache>
            </c:strRef>
          </c:cat>
          <c:val>
            <c:numRef>
              <c:f>'3'!$D$67:$D$72</c:f>
              <c:numCache>
                <c:formatCode>0</c:formatCode>
                <c:ptCount val="6"/>
                <c:pt idx="0">
                  <c:v>100</c:v>
                </c:pt>
                <c:pt idx="1">
                  <c:v>66.666666666666657</c:v>
                </c:pt>
                <c:pt idx="2">
                  <c:v>50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</c:numCache>
            </c:numRef>
          </c:val>
        </c:ser>
        <c:axId val="133567232"/>
        <c:axId val="133568768"/>
      </c:barChart>
      <c:catAx>
        <c:axId val="133567232"/>
        <c:scaling>
          <c:orientation val="minMax"/>
        </c:scaling>
        <c:axPos val="b"/>
        <c:tickLblPos val="nextTo"/>
        <c:crossAx val="133568768"/>
        <c:crosses val="autoZero"/>
        <c:auto val="1"/>
        <c:lblAlgn val="ctr"/>
        <c:lblOffset val="100"/>
      </c:catAx>
      <c:valAx>
        <c:axId val="133568768"/>
        <c:scaling>
          <c:orientation val="minMax"/>
        </c:scaling>
        <c:axPos val="l"/>
        <c:majorGridlines/>
        <c:numFmt formatCode="0" sourceLinked="1"/>
        <c:tickLblPos val="nextTo"/>
        <c:crossAx val="13356723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cs-CZ"/>
  <c:chart>
    <c:title>
      <c:tx>
        <c:rich>
          <a:bodyPr/>
          <a:lstStyle/>
          <a:p>
            <a:pPr>
              <a:defRPr/>
            </a:pPr>
            <a:r>
              <a:rPr lang="cs-CZ" sz="1800" b="1" i="0" u="none" strike="noStrike" baseline="0"/>
              <a:t>Odpověď ANO podle vzdělání </a:t>
            </a:r>
            <a:r>
              <a:rPr lang="cs-CZ"/>
              <a:t> v %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'3'!$D$75</c:f>
              <c:strCache>
                <c:ptCount val="1"/>
                <c:pt idx="0">
                  <c:v>ANO v %</c:v>
                </c:pt>
              </c:strCache>
            </c:strRef>
          </c:tx>
          <c:cat>
            <c:strRef>
              <c:f>'3'!$C$76:$C$79</c:f>
              <c:strCache>
                <c:ptCount val="4"/>
                <c:pt idx="0">
                  <c:v>základní</c:v>
                </c:pt>
                <c:pt idx="1">
                  <c:v>vyučen</c:v>
                </c:pt>
                <c:pt idx="2">
                  <c:v>SŠ</c:v>
                </c:pt>
                <c:pt idx="3">
                  <c:v>VŠ</c:v>
                </c:pt>
              </c:strCache>
            </c:strRef>
          </c:cat>
          <c:val>
            <c:numRef>
              <c:f>'3'!$D$76:$D$79</c:f>
              <c:numCache>
                <c:formatCode>0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40</c:v>
                </c:pt>
              </c:numCache>
            </c:numRef>
          </c:val>
        </c:ser>
        <c:axId val="133584768"/>
        <c:axId val="133586304"/>
      </c:barChart>
      <c:catAx>
        <c:axId val="133584768"/>
        <c:scaling>
          <c:orientation val="minMax"/>
        </c:scaling>
        <c:axPos val="b"/>
        <c:tickLblPos val="nextTo"/>
        <c:crossAx val="133586304"/>
        <c:crosses val="autoZero"/>
        <c:auto val="1"/>
        <c:lblAlgn val="ctr"/>
        <c:lblOffset val="100"/>
      </c:catAx>
      <c:valAx>
        <c:axId val="133586304"/>
        <c:scaling>
          <c:orientation val="minMax"/>
        </c:scaling>
        <c:axPos val="l"/>
        <c:majorGridlines/>
        <c:numFmt formatCode="0" sourceLinked="1"/>
        <c:tickLblPos val="nextTo"/>
        <c:crossAx val="13358476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cs-CZ"/>
  <c:chart>
    <c:title/>
    <c:plotArea>
      <c:layout/>
      <c:barChart>
        <c:barDir val="col"/>
        <c:grouping val="clustered"/>
        <c:ser>
          <c:idx val="0"/>
          <c:order val="0"/>
          <c:tx>
            <c:strRef>
              <c:f>'4'!$C$84</c:f>
              <c:strCache>
                <c:ptCount val="1"/>
                <c:pt idx="0">
                  <c:v>Máte představu, kolik vězňů je zde ve věznici?</c:v>
                </c:pt>
              </c:strCache>
            </c:strRef>
          </c:tx>
          <c:dLbls>
            <c:showVal val="1"/>
          </c:dLbls>
          <c:cat>
            <c:strRef>
              <c:f>'4'!$D$83:$E$83</c:f>
              <c:strCache>
                <c:ptCount val="2"/>
                <c:pt idx="0">
                  <c:v>ANO v %</c:v>
                </c:pt>
                <c:pt idx="1">
                  <c:v>NE v %</c:v>
                </c:pt>
              </c:strCache>
            </c:strRef>
          </c:cat>
          <c:val>
            <c:numRef>
              <c:f>'4'!$D$84:$E$84</c:f>
              <c:numCache>
                <c:formatCode>0</c:formatCode>
                <c:ptCount val="2"/>
                <c:pt idx="0">
                  <c:v>0</c:v>
                </c:pt>
                <c:pt idx="1">
                  <c:v>100</c:v>
                </c:pt>
              </c:numCache>
            </c:numRef>
          </c:val>
        </c:ser>
        <c:axId val="133602688"/>
        <c:axId val="133612672"/>
      </c:barChart>
      <c:catAx>
        <c:axId val="133602688"/>
        <c:scaling>
          <c:orientation val="minMax"/>
        </c:scaling>
        <c:axPos val="b"/>
        <c:tickLblPos val="nextTo"/>
        <c:crossAx val="133612672"/>
        <c:crosses val="autoZero"/>
        <c:auto val="1"/>
        <c:lblAlgn val="ctr"/>
        <c:lblOffset val="100"/>
      </c:catAx>
      <c:valAx>
        <c:axId val="133612672"/>
        <c:scaling>
          <c:orientation val="minMax"/>
        </c:scaling>
        <c:axPos val="l"/>
        <c:majorGridlines/>
        <c:numFmt formatCode="0" sourceLinked="1"/>
        <c:tickLblPos val="nextTo"/>
        <c:crossAx val="133602688"/>
        <c:crosses val="autoZero"/>
        <c:crossBetween val="between"/>
      </c:valAx>
    </c:plotArea>
    <c:plotVisOnly val="1"/>
  </c:chart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cs-CZ"/>
  <c:chart>
    <c:title/>
    <c:plotArea>
      <c:layout/>
      <c:barChart>
        <c:barDir val="col"/>
        <c:grouping val="clustered"/>
        <c:ser>
          <c:idx val="0"/>
          <c:order val="0"/>
          <c:tx>
            <c:strRef>
              <c:f>'5'!$C$84</c:f>
              <c:strCache>
                <c:ptCount val="1"/>
                <c:pt idx="0">
                  <c:v>Víte, jaké jsou důvody vazby?</c:v>
                </c:pt>
              </c:strCache>
            </c:strRef>
          </c:tx>
          <c:dLbls>
            <c:showVal val="1"/>
          </c:dLbls>
          <c:cat>
            <c:strRef>
              <c:f>'5'!$D$83:$E$83</c:f>
              <c:strCache>
                <c:ptCount val="2"/>
                <c:pt idx="0">
                  <c:v>ANO v %</c:v>
                </c:pt>
                <c:pt idx="1">
                  <c:v>NE v %</c:v>
                </c:pt>
              </c:strCache>
            </c:strRef>
          </c:cat>
          <c:val>
            <c:numRef>
              <c:f>'5'!$D$84:$E$84</c:f>
              <c:numCache>
                <c:formatCode>0</c:formatCode>
                <c:ptCount val="2"/>
                <c:pt idx="0">
                  <c:v>26.315789473684209</c:v>
                </c:pt>
                <c:pt idx="1">
                  <c:v>73.684210526315795</c:v>
                </c:pt>
              </c:numCache>
            </c:numRef>
          </c:val>
        </c:ser>
        <c:axId val="133640960"/>
        <c:axId val="133642496"/>
      </c:barChart>
      <c:catAx>
        <c:axId val="133640960"/>
        <c:scaling>
          <c:orientation val="minMax"/>
        </c:scaling>
        <c:axPos val="b"/>
        <c:tickLblPos val="nextTo"/>
        <c:crossAx val="133642496"/>
        <c:crosses val="autoZero"/>
        <c:auto val="1"/>
        <c:lblAlgn val="ctr"/>
        <c:lblOffset val="100"/>
      </c:catAx>
      <c:valAx>
        <c:axId val="133642496"/>
        <c:scaling>
          <c:orientation val="minMax"/>
        </c:scaling>
        <c:axPos val="l"/>
        <c:majorGridlines/>
        <c:numFmt formatCode="0" sourceLinked="1"/>
        <c:tickLblPos val="nextTo"/>
        <c:crossAx val="133640960"/>
        <c:crosses val="autoZero"/>
        <c:crossBetween val="between"/>
      </c:valAx>
    </c:plotArea>
    <c:plotVisOnly val="1"/>
  </c:chart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cs-CZ"/>
  <c:chart>
    <c:plotArea>
      <c:layout/>
      <c:barChart>
        <c:barDir val="col"/>
        <c:grouping val="clustered"/>
        <c:ser>
          <c:idx val="0"/>
          <c:order val="0"/>
          <c:tx>
            <c:strRef>
              <c:f>'5'!$C$33</c:f>
              <c:strCache>
                <c:ptCount val="1"/>
                <c:pt idx="0">
                  <c:v>muži</c:v>
                </c:pt>
              </c:strCache>
            </c:strRef>
          </c:tx>
          <c:cat>
            <c:strRef>
              <c:f>'5'!$D$32:$E$32</c:f>
              <c:strCache>
                <c:ptCount val="2"/>
                <c:pt idx="0">
                  <c:v>ANO</c:v>
                </c:pt>
                <c:pt idx="1">
                  <c:v>NE</c:v>
                </c:pt>
              </c:strCache>
            </c:strRef>
          </c:cat>
          <c:val>
            <c:numRef>
              <c:f>'5'!$D$33:$E$33</c:f>
              <c:numCache>
                <c:formatCode>General</c:formatCode>
                <c:ptCount val="2"/>
                <c:pt idx="0">
                  <c:v>4</c:v>
                </c:pt>
                <c:pt idx="1">
                  <c:v>3</c:v>
                </c:pt>
              </c:numCache>
            </c:numRef>
          </c:val>
        </c:ser>
        <c:ser>
          <c:idx val="1"/>
          <c:order val="1"/>
          <c:tx>
            <c:strRef>
              <c:f>'5'!$C$34</c:f>
              <c:strCache>
                <c:ptCount val="1"/>
                <c:pt idx="0">
                  <c:v>ženy</c:v>
                </c:pt>
              </c:strCache>
            </c:strRef>
          </c:tx>
          <c:cat>
            <c:strRef>
              <c:f>'5'!$D$32:$E$32</c:f>
              <c:strCache>
                <c:ptCount val="2"/>
                <c:pt idx="0">
                  <c:v>ANO</c:v>
                </c:pt>
                <c:pt idx="1">
                  <c:v>NE</c:v>
                </c:pt>
              </c:strCache>
            </c:strRef>
          </c:cat>
          <c:val>
            <c:numRef>
              <c:f>'5'!$D$34:$E$34</c:f>
              <c:numCache>
                <c:formatCode>General</c:formatCode>
                <c:ptCount val="2"/>
                <c:pt idx="0">
                  <c:v>1</c:v>
                </c:pt>
                <c:pt idx="1">
                  <c:v>6</c:v>
                </c:pt>
              </c:numCache>
            </c:numRef>
          </c:val>
        </c:ser>
        <c:axId val="133671168"/>
        <c:axId val="133689344"/>
      </c:barChart>
      <c:catAx>
        <c:axId val="133671168"/>
        <c:scaling>
          <c:orientation val="minMax"/>
        </c:scaling>
        <c:axPos val="b"/>
        <c:tickLblPos val="nextTo"/>
        <c:crossAx val="133689344"/>
        <c:crosses val="autoZero"/>
        <c:auto val="1"/>
        <c:lblAlgn val="ctr"/>
        <c:lblOffset val="100"/>
      </c:catAx>
      <c:valAx>
        <c:axId val="133689344"/>
        <c:scaling>
          <c:orientation val="minMax"/>
        </c:scaling>
        <c:axPos val="l"/>
        <c:majorGridlines/>
        <c:numFmt formatCode="General" sourceLinked="1"/>
        <c:tickLblPos val="nextTo"/>
        <c:crossAx val="13367116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cs-CZ"/>
  <c:chart>
    <c:title>
      <c:tx>
        <c:rich>
          <a:bodyPr/>
          <a:lstStyle/>
          <a:p>
            <a:pPr>
              <a:defRPr/>
            </a:pPr>
            <a:r>
              <a:rPr lang="cs-CZ"/>
              <a:t>Odpověď ANO podle věku v %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'5'!$D$66</c:f>
              <c:strCache>
                <c:ptCount val="1"/>
                <c:pt idx="0">
                  <c:v>ANO v %</c:v>
                </c:pt>
              </c:strCache>
            </c:strRef>
          </c:tx>
          <c:cat>
            <c:strRef>
              <c:f>'5'!$C$67:$C$72</c:f>
              <c:strCache>
                <c:ptCount val="6"/>
                <c:pt idx="0">
                  <c:v>15-19</c:v>
                </c:pt>
                <c:pt idx="1">
                  <c:v>20-29</c:v>
                </c:pt>
                <c:pt idx="2">
                  <c:v>30-39</c:v>
                </c:pt>
                <c:pt idx="3">
                  <c:v>40-49</c:v>
                </c:pt>
                <c:pt idx="4">
                  <c:v>50-59</c:v>
                </c:pt>
                <c:pt idx="5">
                  <c:v>60-69</c:v>
                </c:pt>
              </c:strCache>
            </c:strRef>
          </c:cat>
          <c:val>
            <c:numRef>
              <c:f>'5'!$D$67:$D$72</c:f>
              <c:numCache>
                <c:formatCode>0</c:formatCode>
                <c:ptCount val="6"/>
                <c:pt idx="0">
                  <c:v>0</c:v>
                </c:pt>
                <c:pt idx="1">
                  <c:v>0</c:v>
                </c:pt>
                <c:pt idx="2">
                  <c:v>50</c:v>
                </c:pt>
                <c:pt idx="3">
                  <c:v>100</c:v>
                </c:pt>
                <c:pt idx="4">
                  <c:v>0</c:v>
                </c:pt>
                <c:pt idx="5">
                  <c:v>100</c:v>
                </c:pt>
              </c:numCache>
            </c:numRef>
          </c:val>
        </c:ser>
        <c:axId val="133827584"/>
        <c:axId val="133853952"/>
      </c:barChart>
      <c:catAx>
        <c:axId val="133827584"/>
        <c:scaling>
          <c:orientation val="minMax"/>
        </c:scaling>
        <c:axPos val="b"/>
        <c:tickLblPos val="nextTo"/>
        <c:crossAx val="133853952"/>
        <c:crosses val="autoZero"/>
        <c:auto val="1"/>
        <c:lblAlgn val="ctr"/>
        <c:lblOffset val="100"/>
      </c:catAx>
      <c:valAx>
        <c:axId val="133853952"/>
        <c:scaling>
          <c:orientation val="minMax"/>
        </c:scaling>
        <c:axPos val="l"/>
        <c:majorGridlines/>
        <c:numFmt formatCode="0" sourceLinked="1"/>
        <c:tickLblPos val="nextTo"/>
        <c:crossAx val="13382758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cs-CZ"/>
  <c:chart>
    <c:title>
      <c:tx>
        <c:rich>
          <a:bodyPr/>
          <a:lstStyle/>
          <a:p>
            <a:pPr>
              <a:defRPr/>
            </a:pPr>
            <a:r>
              <a:rPr lang="cs-CZ" sz="1800" b="1" i="0" u="none" strike="noStrike" baseline="0"/>
              <a:t>Odpověď ANO podle vzdělání </a:t>
            </a:r>
            <a:r>
              <a:rPr lang="cs-CZ"/>
              <a:t> v %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'5'!$D$75</c:f>
              <c:strCache>
                <c:ptCount val="1"/>
                <c:pt idx="0">
                  <c:v>ANO v %</c:v>
                </c:pt>
              </c:strCache>
            </c:strRef>
          </c:tx>
          <c:dLbls>
            <c:showVal val="1"/>
          </c:dLbls>
          <c:cat>
            <c:strRef>
              <c:f>'5'!$C$76:$C$79</c:f>
              <c:strCache>
                <c:ptCount val="4"/>
                <c:pt idx="0">
                  <c:v>základní</c:v>
                </c:pt>
                <c:pt idx="1">
                  <c:v>vyučen</c:v>
                </c:pt>
                <c:pt idx="2">
                  <c:v>SŠ</c:v>
                </c:pt>
                <c:pt idx="3">
                  <c:v>VŠ</c:v>
                </c:pt>
              </c:strCache>
            </c:strRef>
          </c:cat>
          <c:val>
            <c:numRef>
              <c:f>'5'!$D$76:$D$79</c:f>
              <c:numCache>
                <c:formatCode>0</c:formatCode>
                <c:ptCount val="4"/>
                <c:pt idx="0">
                  <c:v>0</c:v>
                </c:pt>
                <c:pt idx="1">
                  <c:v>0</c:v>
                </c:pt>
                <c:pt idx="2">
                  <c:v>42.857142857142847</c:v>
                </c:pt>
                <c:pt idx="3">
                  <c:v>40</c:v>
                </c:pt>
              </c:numCache>
            </c:numRef>
          </c:val>
        </c:ser>
        <c:axId val="133862144"/>
        <c:axId val="133863680"/>
      </c:barChart>
      <c:catAx>
        <c:axId val="133862144"/>
        <c:scaling>
          <c:orientation val="minMax"/>
        </c:scaling>
        <c:axPos val="b"/>
        <c:tickLblPos val="nextTo"/>
        <c:crossAx val="133863680"/>
        <c:crosses val="autoZero"/>
        <c:auto val="1"/>
        <c:lblAlgn val="ctr"/>
        <c:lblOffset val="100"/>
      </c:catAx>
      <c:valAx>
        <c:axId val="133863680"/>
        <c:scaling>
          <c:orientation val="minMax"/>
        </c:scaling>
        <c:axPos val="l"/>
        <c:majorGridlines/>
        <c:numFmt formatCode="0" sourceLinked="1"/>
        <c:tickLblPos val="nextTo"/>
        <c:crossAx val="13386214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cs-CZ"/>
  <c:chart>
    <c:title>
      <c:tx>
        <c:rich>
          <a:bodyPr/>
          <a:lstStyle/>
          <a:p>
            <a:pPr>
              <a:defRPr/>
            </a:pPr>
            <a:r>
              <a:rPr lang="en-US"/>
              <a:t>Sledujete zprávy z liber</a:t>
            </a:r>
            <a:r>
              <a:rPr lang="cs-CZ"/>
              <a:t>e</a:t>
            </a:r>
            <a:r>
              <a:rPr lang="en-US"/>
              <a:t>cké věznice? (web, tv,…)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'6'!$C$84</c:f>
              <c:strCache>
                <c:ptCount val="1"/>
                <c:pt idx="0">
                  <c:v>Sledujete zprávy z liberecké věznice? (web, tv…)</c:v>
                </c:pt>
              </c:strCache>
            </c:strRef>
          </c:tx>
          <c:dLbls>
            <c:showVal val="1"/>
          </c:dLbls>
          <c:cat>
            <c:strRef>
              <c:f>'6'!$D$83:$E$83</c:f>
              <c:strCache>
                <c:ptCount val="2"/>
                <c:pt idx="0">
                  <c:v>ANO v %</c:v>
                </c:pt>
                <c:pt idx="1">
                  <c:v>NE v %</c:v>
                </c:pt>
              </c:strCache>
            </c:strRef>
          </c:cat>
          <c:val>
            <c:numRef>
              <c:f>'6'!$D$84:$E$84</c:f>
              <c:numCache>
                <c:formatCode>0</c:formatCode>
                <c:ptCount val="2"/>
                <c:pt idx="0">
                  <c:v>0</c:v>
                </c:pt>
                <c:pt idx="1">
                  <c:v>100</c:v>
                </c:pt>
              </c:numCache>
            </c:numRef>
          </c:val>
        </c:ser>
        <c:axId val="133253376"/>
        <c:axId val="133259264"/>
      </c:barChart>
      <c:catAx>
        <c:axId val="133253376"/>
        <c:scaling>
          <c:orientation val="minMax"/>
        </c:scaling>
        <c:axPos val="b"/>
        <c:tickLblPos val="nextTo"/>
        <c:crossAx val="133259264"/>
        <c:crosses val="autoZero"/>
        <c:auto val="1"/>
        <c:lblAlgn val="ctr"/>
        <c:lblOffset val="100"/>
      </c:catAx>
      <c:valAx>
        <c:axId val="133259264"/>
        <c:scaling>
          <c:orientation val="minMax"/>
        </c:scaling>
        <c:axPos val="l"/>
        <c:majorGridlines/>
        <c:numFmt formatCode="0" sourceLinked="1"/>
        <c:tickLblPos val="nextTo"/>
        <c:crossAx val="133253376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cs-CZ"/>
  <c:chart>
    <c:title>
      <c:tx>
        <c:rich>
          <a:bodyPr/>
          <a:lstStyle/>
          <a:p>
            <a:pPr>
              <a:defRPr/>
            </a:pPr>
            <a:r>
              <a:rPr lang="cs-CZ"/>
              <a:t>Odpověď ANO podle věku v %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'1'!$D$66</c:f>
              <c:strCache>
                <c:ptCount val="1"/>
                <c:pt idx="0">
                  <c:v>ANO v %</c:v>
                </c:pt>
              </c:strCache>
            </c:strRef>
          </c:tx>
          <c:cat>
            <c:strRef>
              <c:f>'1'!$C$67:$C$72</c:f>
              <c:strCache>
                <c:ptCount val="6"/>
                <c:pt idx="0">
                  <c:v>15-19</c:v>
                </c:pt>
                <c:pt idx="1">
                  <c:v>20-29</c:v>
                </c:pt>
                <c:pt idx="2">
                  <c:v>30-39</c:v>
                </c:pt>
                <c:pt idx="3">
                  <c:v>40-49</c:v>
                </c:pt>
                <c:pt idx="4">
                  <c:v>50-59</c:v>
                </c:pt>
                <c:pt idx="5">
                  <c:v>60-69</c:v>
                </c:pt>
              </c:strCache>
            </c:strRef>
          </c:cat>
          <c:val>
            <c:numRef>
              <c:f>'1'!$D$67:$D$72</c:f>
              <c:numCache>
                <c:formatCode>General</c:formatCode>
                <c:ptCount val="6"/>
                <c:pt idx="0">
                  <c:v>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</c:numCache>
            </c:numRef>
          </c:val>
        </c:ser>
        <c:axId val="133903872"/>
        <c:axId val="100757504"/>
      </c:barChart>
      <c:catAx>
        <c:axId val="133903872"/>
        <c:scaling>
          <c:orientation val="minMax"/>
        </c:scaling>
        <c:axPos val="b"/>
        <c:tickLblPos val="nextTo"/>
        <c:crossAx val="100757504"/>
        <c:crosses val="autoZero"/>
        <c:auto val="1"/>
        <c:lblAlgn val="ctr"/>
        <c:lblOffset val="100"/>
      </c:catAx>
      <c:valAx>
        <c:axId val="100757504"/>
        <c:scaling>
          <c:orientation val="minMax"/>
        </c:scaling>
        <c:axPos val="l"/>
        <c:majorGridlines/>
        <c:numFmt formatCode="General" sourceLinked="1"/>
        <c:tickLblPos val="nextTo"/>
        <c:crossAx val="13390387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cs-CZ"/>
  <c:chart>
    <c:title>
      <c:tx>
        <c:rich>
          <a:bodyPr/>
          <a:lstStyle/>
          <a:p>
            <a:pPr>
              <a:defRPr/>
            </a:pPr>
            <a:r>
              <a:rPr lang="cs-CZ" sz="1800" b="1" i="0" u="none" strike="noStrike" baseline="0"/>
              <a:t>Odpověď ANO podle vzdělání </a:t>
            </a:r>
            <a:r>
              <a:rPr lang="cs-CZ"/>
              <a:t> v %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'1'!$D$75</c:f>
              <c:strCache>
                <c:ptCount val="1"/>
                <c:pt idx="0">
                  <c:v>ANO v %</c:v>
                </c:pt>
              </c:strCache>
            </c:strRef>
          </c:tx>
          <c:cat>
            <c:strRef>
              <c:f>'1'!$C$76:$C$79</c:f>
              <c:strCache>
                <c:ptCount val="4"/>
                <c:pt idx="0">
                  <c:v>základní</c:v>
                </c:pt>
                <c:pt idx="1">
                  <c:v>vyučen</c:v>
                </c:pt>
                <c:pt idx="2">
                  <c:v>SŠ</c:v>
                </c:pt>
                <c:pt idx="3">
                  <c:v>VŠ</c:v>
                </c:pt>
              </c:strCache>
            </c:strRef>
          </c:cat>
          <c:val>
            <c:numRef>
              <c:f>'1'!$D$76:$D$79</c:f>
              <c:numCache>
                <c:formatCode>0</c:formatCode>
                <c:ptCount val="4"/>
                <c:pt idx="0">
                  <c:v>0</c:v>
                </c:pt>
                <c:pt idx="1">
                  <c:v>100</c:v>
                </c:pt>
                <c:pt idx="2">
                  <c:v>85.714285714285722</c:v>
                </c:pt>
                <c:pt idx="3">
                  <c:v>100</c:v>
                </c:pt>
              </c:numCache>
            </c:numRef>
          </c:val>
        </c:ser>
        <c:axId val="100765056"/>
        <c:axId val="100779136"/>
      </c:barChart>
      <c:catAx>
        <c:axId val="100765056"/>
        <c:scaling>
          <c:orientation val="minMax"/>
        </c:scaling>
        <c:axPos val="b"/>
        <c:tickLblPos val="nextTo"/>
        <c:crossAx val="100779136"/>
        <c:crosses val="autoZero"/>
        <c:auto val="1"/>
        <c:lblAlgn val="ctr"/>
        <c:lblOffset val="100"/>
      </c:catAx>
      <c:valAx>
        <c:axId val="100779136"/>
        <c:scaling>
          <c:orientation val="minMax"/>
        </c:scaling>
        <c:axPos val="l"/>
        <c:majorGridlines/>
        <c:numFmt formatCode="0" sourceLinked="1"/>
        <c:tickLblPos val="nextTo"/>
        <c:crossAx val="10076505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cs-CZ"/>
  <c:chart>
    <c:title/>
    <c:plotArea>
      <c:layout/>
      <c:barChart>
        <c:barDir val="col"/>
        <c:grouping val="clustered"/>
        <c:ser>
          <c:idx val="0"/>
          <c:order val="0"/>
          <c:tx>
            <c:strRef>
              <c:f>'2'!$C$84</c:f>
              <c:strCache>
                <c:ptCount val="1"/>
                <c:pt idx="0">
                  <c:v>Mohla by nějak ohrožovat město?</c:v>
                </c:pt>
              </c:strCache>
            </c:strRef>
          </c:tx>
          <c:dLbls>
            <c:showVal val="1"/>
          </c:dLbls>
          <c:cat>
            <c:strRef>
              <c:f>'2'!$D$83:$E$83</c:f>
              <c:strCache>
                <c:ptCount val="2"/>
                <c:pt idx="0">
                  <c:v>ANO v %</c:v>
                </c:pt>
                <c:pt idx="1">
                  <c:v>NE v %</c:v>
                </c:pt>
              </c:strCache>
            </c:strRef>
          </c:cat>
          <c:val>
            <c:numRef>
              <c:f>'2'!$D$84:$E$84</c:f>
              <c:numCache>
                <c:formatCode>0</c:formatCode>
                <c:ptCount val="2"/>
                <c:pt idx="0">
                  <c:v>14.285714285714286</c:v>
                </c:pt>
                <c:pt idx="1">
                  <c:v>85.714285714285722</c:v>
                </c:pt>
              </c:numCache>
            </c:numRef>
          </c:val>
        </c:ser>
        <c:axId val="100791424"/>
        <c:axId val="100792960"/>
      </c:barChart>
      <c:catAx>
        <c:axId val="100791424"/>
        <c:scaling>
          <c:orientation val="minMax"/>
        </c:scaling>
        <c:axPos val="b"/>
        <c:tickLblPos val="nextTo"/>
        <c:crossAx val="100792960"/>
        <c:crosses val="autoZero"/>
        <c:auto val="1"/>
        <c:lblAlgn val="ctr"/>
        <c:lblOffset val="100"/>
      </c:catAx>
      <c:valAx>
        <c:axId val="100792960"/>
        <c:scaling>
          <c:orientation val="minMax"/>
        </c:scaling>
        <c:axPos val="l"/>
        <c:majorGridlines/>
        <c:numFmt formatCode="0" sourceLinked="1"/>
        <c:tickLblPos val="nextTo"/>
        <c:crossAx val="100791424"/>
        <c:crosses val="autoZero"/>
        <c:crossBetween val="between"/>
      </c:valAx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cs-CZ"/>
  <c:chart>
    <c:plotArea>
      <c:layout>
        <c:manualLayout>
          <c:layoutTarget val="inner"/>
          <c:xMode val="edge"/>
          <c:yMode val="edge"/>
          <c:x val="8.0127296587926611E-2"/>
          <c:y val="2.8252405949256338E-2"/>
          <c:w val="0.79355468066491686"/>
          <c:h val="0.8326195683872849"/>
        </c:manualLayout>
      </c:layout>
      <c:barChart>
        <c:barDir val="col"/>
        <c:grouping val="clustered"/>
        <c:ser>
          <c:idx val="0"/>
          <c:order val="0"/>
          <c:tx>
            <c:strRef>
              <c:f>'2'!$C$33</c:f>
              <c:strCache>
                <c:ptCount val="1"/>
                <c:pt idx="0">
                  <c:v>muži</c:v>
                </c:pt>
              </c:strCache>
            </c:strRef>
          </c:tx>
          <c:cat>
            <c:strRef>
              <c:f>'2'!$D$32:$E$32</c:f>
              <c:strCache>
                <c:ptCount val="2"/>
                <c:pt idx="0">
                  <c:v>ANO</c:v>
                </c:pt>
                <c:pt idx="1">
                  <c:v>NE</c:v>
                </c:pt>
              </c:strCache>
            </c:strRef>
          </c:cat>
          <c:val>
            <c:numRef>
              <c:f>'2'!$D$33:$E$33</c:f>
              <c:numCache>
                <c:formatCode>General</c:formatCode>
                <c:ptCount val="2"/>
                <c:pt idx="0">
                  <c:v>2</c:v>
                </c:pt>
                <c:pt idx="1">
                  <c:v>5</c:v>
                </c:pt>
              </c:numCache>
            </c:numRef>
          </c:val>
        </c:ser>
        <c:ser>
          <c:idx val="1"/>
          <c:order val="1"/>
          <c:tx>
            <c:strRef>
              <c:f>'2'!$C$34</c:f>
              <c:strCache>
                <c:ptCount val="1"/>
                <c:pt idx="0">
                  <c:v>ženy</c:v>
                </c:pt>
              </c:strCache>
            </c:strRef>
          </c:tx>
          <c:cat>
            <c:strRef>
              <c:f>'2'!$D$32:$E$32</c:f>
              <c:strCache>
                <c:ptCount val="2"/>
                <c:pt idx="0">
                  <c:v>ANO</c:v>
                </c:pt>
                <c:pt idx="1">
                  <c:v>NE</c:v>
                </c:pt>
              </c:strCache>
            </c:strRef>
          </c:cat>
          <c:val>
            <c:numRef>
              <c:f>'2'!$D$34:$E$34</c:f>
              <c:numCache>
                <c:formatCode>General</c:formatCode>
                <c:ptCount val="2"/>
                <c:pt idx="0">
                  <c:v>0</c:v>
                </c:pt>
                <c:pt idx="1">
                  <c:v>7</c:v>
                </c:pt>
              </c:numCache>
            </c:numRef>
          </c:val>
        </c:ser>
        <c:axId val="133388928"/>
        <c:axId val="133394816"/>
      </c:barChart>
      <c:catAx>
        <c:axId val="133388928"/>
        <c:scaling>
          <c:orientation val="minMax"/>
        </c:scaling>
        <c:axPos val="b"/>
        <c:tickLblPos val="nextTo"/>
        <c:crossAx val="133394816"/>
        <c:crosses val="autoZero"/>
        <c:auto val="1"/>
        <c:lblAlgn val="ctr"/>
        <c:lblOffset val="100"/>
      </c:catAx>
      <c:valAx>
        <c:axId val="133394816"/>
        <c:scaling>
          <c:orientation val="minMax"/>
        </c:scaling>
        <c:axPos val="l"/>
        <c:majorGridlines/>
        <c:numFmt formatCode="General" sourceLinked="1"/>
        <c:tickLblPos val="nextTo"/>
        <c:crossAx val="13338892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cs-CZ"/>
  <c:chart>
    <c:title>
      <c:tx>
        <c:rich>
          <a:bodyPr/>
          <a:lstStyle/>
          <a:p>
            <a:pPr>
              <a:defRPr/>
            </a:pPr>
            <a:r>
              <a:rPr lang="cs-CZ"/>
              <a:t>Odpověď ANO podle věku v %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'2'!$D$66</c:f>
              <c:strCache>
                <c:ptCount val="1"/>
                <c:pt idx="0">
                  <c:v>ANO v %</c:v>
                </c:pt>
              </c:strCache>
            </c:strRef>
          </c:tx>
          <c:cat>
            <c:strRef>
              <c:f>'2'!$C$67:$C$72</c:f>
              <c:strCache>
                <c:ptCount val="6"/>
                <c:pt idx="0">
                  <c:v>15-19</c:v>
                </c:pt>
                <c:pt idx="1">
                  <c:v>20-29</c:v>
                </c:pt>
                <c:pt idx="2">
                  <c:v>30-39</c:v>
                </c:pt>
                <c:pt idx="3">
                  <c:v>40-49</c:v>
                </c:pt>
                <c:pt idx="4">
                  <c:v>50-59</c:v>
                </c:pt>
                <c:pt idx="5">
                  <c:v>60-69</c:v>
                </c:pt>
              </c:strCache>
            </c:strRef>
          </c:cat>
          <c:val>
            <c:numRef>
              <c:f>'2'!$D$67:$D$72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25</c:v>
                </c:pt>
                <c:pt idx="3">
                  <c:v>0</c:v>
                </c:pt>
                <c:pt idx="4">
                  <c:v>50</c:v>
                </c:pt>
                <c:pt idx="5">
                  <c:v>0</c:v>
                </c:pt>
              </c:numCache>
            </c:numRef>
          </c:val>
        </c:ser>
        <c:axId val="133410176"/>
        <c:axId val="133411968"/>
      </c:barChart>
      <c:catAx>
        <c:axId val="133410176"/>
        <c:scaling>
          <c:orientation val="minMax"/>
        </c:scaling>
        <c:axPos val="b"/>
        <c:tickLblPos val="nextTo"/>
        <c:crossAx val="133411968"/>
        <c:crosses val="autoZero"/>
        <c:auto val="1"/>
        <c:lblAlgn val="ctr"/>
        <c:lblOffset val="100"/>
      </c:catAx>
      <c:valAx>
        <c:axId val="133411968"/>
        <c:scaling>
          <c:orientation val="minMax"/>
        </c:scaling>
        <c:axPos val="l"/>
        <c:majorGridlines/>
        <c:numFmt formatCode="General" sourceLinked="1"/>
        <c:tickLblPos val="nextTo"/>
        <c:crossAx val="13341017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cs-CZ"/>
  <c:chart>
    <c:title>
      <c:tx>
        <c:rich>
          <a:bodyPr/>
          <a:lstStyle/>
          <a:p>
            <a:pPr>
              <a:defRPr/>
            </a:pPr>
            <a:r>
              <a:rPr lang="cs-CZ" sz="1800" b="1" i="0" u="none" strike="noStrike" baseline="0"/>
              <a:t>Odpověď ANO podle vzdělání </a:t>
            </a:r>
            <a:r>
              <a:rPr lang="cs-CZ"/>
              <a:t> v %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'2'!$D$75</c:f>
              <c:strCache>
                <c:ptCount val="1"/>
                <c:pt idx="0">
                  <c:v>ANO v %</c:v>
                </c:pt>
              </c:strCache>
            </c:strRef>
          </c:tx>
          <c:cat>
            <c:strRef>
              <c:f>'2'!$C$76:$C$79</c:f>
              <c:strCache>
                <c:ptCount val="4"/>
                <c:pt idx="0">
                  <c:v>základní</c:v>
                </c:pt>
                <c:pt idx="1">
                  <c:v>vyučen</c:v>
                </c:pt>
                <c:pt idx="2">
                  <c:v>SŠ</c:v>
                </c:pt>
                <c:pt idx="3">
                  <c:v>VŠ</c:v>
                </c:pt>
              </c:strCache>
            </c:strRef>
          </c:cat>
          <c:val>
            <c:numRef>
              <c:f>'2'!$D$76:$D$79</c:f>
              <c:numCache>
                <c:formatCode>0</c:formatCode>
                <c:ptCount val="4"/>
                <c:pt idx="0">
                  <c:v>0</c:v>
                </c:pt>
                <c:pt idx="1">
                  <c:v>0</c:v>
                </c:pt>
                <c:pt idx="2">
                  <c:v>14.285714285714286</c:v>
                </c:pt>
                <c:pt idx="3">
                  <c:v>20</c:v>
                </c:pt>
              </c:numCache>
            </c:numRef>
          </c:val>
        </c:ser>
        <c:axId val="133468928"/>
        <c:axId val="133470464"/>
      </c:barChart>
      <c:catAx>
        <c:axId val="133468928"/>
        <c:scaling>
          <c:orientation val="minMax"/>
        </c:scaling>
        <c:axPos val="b"/>
        <c:tickLblPos val="nextTo"/>
        <c:crossAx val="133470464"/>
        <c:crosses val="autoZero"/>
        <c:auto val="1"/>
        <c:lblAlgn val="ctr"/>
        <c:lblOffset val="100"/>
      </c:catAx>
      <c:valAx>
        <c:axId val="133470464"/>
        <c:scaling>
          <c:orientation val="minMax"/>
        </c:scaling>
        <c:axPos val="l"/>
        <c:majorGridlines/>
        <c:numFmt formatCode="0" sourceLinked="1"/>
        <c:tickLblPos val="nextTo"/>
        <c:crossAx val="13346892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cs-CZ"/>
  <c:chart>
    <c:title/>
    <c:plotArea>
      <c:layout/>
      <c:barChart>
        <c:barDir val="col"/>
        <c:grouping val="clustered"/>
        <c:ser>
          <c:idx val="0"/>
          <c:order val="0"/>
          <c:tx>
            <c:strRef>
              <c:f>'3'!$C$84</c:f>
              <c:strCache>
                <c:ptCount val="1"/>
                <c:pt idx="0">
                  <c:v>Víte, jaký je rozdíl mezi VV a věznicí?</c:v>
                </c:pt>
              </c:strCache>
            </c:strRef>
          </c:tx>
          <c:dLbls>
            <c:showVal val="1"/>
          </c:dLbls>
          <c:cat>
            <c:strRef>
              <c:f>'3'!$D$83:$E$83</c:f>
              <c:strCache>
                <c:ptCount val="2"/>
                <c:pt idx="0">
                  <c:v>ANO v %</c:v>
                </c:pt>
                <c:pt idx="1">
                  <c:v>NE v %</c:v>
                </c:pt>
              </c:strCache>
            </c:strRef>
          </c:cat>
          <c:val>
            <c:numRef>
              <c:f>'3'!$D$84:$E$84</c:f>
              <c:numCache>
                <c:formatCode>0</c:formatCode>
                <c:ptCount val="2"/>
                <c:pt idx="0">
                  <c:v>78.571428571428555</c:v>
                </c:pt>
                <c:pt idx="1">
                  <c:v>21.428571428571427</c:v>
                </c:pt>
              </c:numCache>
            </c:numRef>
          </c:val>
        </c:ser>
        <c:axId val="133515520"/>
        <c:axId val="133517312"/>
      </c:barChart>
      <c:catAx>
        <c:axId val="133515520"/>
        <c:scaling>
          <c:orientation val="minMax"/>
        </c:scaling>
        <c:axPos val="b"/>
        <c:tickLblPos val="nextTo"/>
        <c:crossAx val="133517312"/>
        <c:crosses val="autoZero"/>
        <c:auto val="1"/>
        <c:lblAlgn val="ctr"/>
        <c:lblOffset val="100"/>
      </c:catAx>
      <c:valAx>
        <c:axId val="133517312"/>
        <c:scaling>
          <c:orientation val="minMax"/>
        </c:scaling>
        <c:axPos val="l"/>
        <c:majorGridlines/>
        <c:numFmt formatCode="0" sourceLinked="1"/>
        <c:tickLblPos val="nextTo"/>
        <c:crossAx val="133515520"/>
        <c:crosses val="autoZero"/>
        <c:crossBetween val="between"/>
      </c:valAx>
    </c:plotArea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cs-CZ"/>
  <c:chart>
    <c:plotArea>
      <c:layout/>
      <c:barChart>
        <c:barDir val="col"/>
        <c:grouping val="clustered"/>
        <c:ser>
          <c:idx val="0"/>
          <c:order val="0"/>
          <c:tx>
            <c:strRef>
              <c:f>'3'!$C$33</c:f>
              <c:strCache>
                <c:ptCount val="1"/>
                <c:pt idx="0">
                  <c:v>muži</c:v>
                </c:pt>
              </c:strCache>
            </c:strRef>
          </c:tx>
          <c:cat>
            <c:strRef>
              <c:f>'3'!$D$32:$E$32</c:f>
              <c:strCache>
                <c:ptCount val="2"/>
                <c:pt idx="0">
                  <c:v>ANO</c:v>
                </c:pt>
                <c:pt idx="1">
                  <c:v>NE</c:v>
                </c:pt>
              </c:strCache>
            </c:strRef>
          </c:cat>
          <c:val>
            <c:numRef>
              <c:f>'3'!$D$33:$E$33</c:f>
              <c:numCache>
                <c:formatCode>General</c:formatCode>
                <c:ptCount val="2"/>
                <c:pt idx="0">
                  <c:v>6</c:v>
                </c:pt>
                <c:pt idx="1">
                  <c:v>1</c:v>
                </c:pt>
              </c:numCache>
            </c:numRef>
          </c:val>
        </c:ser>
        <c:ser>
          <c:idx val="1"/>
          <c:order val="1"/>
          <c:tx>
            <c:strRef>
              <c:f>'3'!$C$34</c:f>
              <c:strCache>
                <c:ptCount val="1"/>
                <c:pt idx="0">
                  <c:v>ženy</c:v>
                </c:pt>
              </c:strCache>
            </c:strRef>
          </c:tx>
          <c:cat>
            <c:strRef>
              <c:f>'3'!$D$32:$E$32</c:f>
              <c:strCache>
                <c:ptCount val="2"/>
                <c:pt idx="0">
                  <c:v>ANO</c:v>
                </c:pt>
                <c:pt idx="1">
                  <c:v>NE</c:v>
                </c:pt>
              </c:strCache>
            </c:strRef>
          </c:cat>
          <c:val>
            <c:numRef>
              <c:f>'3'!$D$34:$E$34</c:f>
              <c:numCache>
                <c:formatCode>General</c:formatCode>
                <c:ptCount val="2"/>
                <c:pt idx="0">
                  <c:v>5</c:v>
                </c:pt>
                <c:pt idx="1">
                  <c:v>2</c:v>
                </c:pt>
              </c:numCache>
            </c:numRef>
          </c:val>
        </c:ser>
        <c:axId val="133533696"/>
        <c:axId val="133535232"/>
      </c:barChart>
      <c:catAx>
        <c:axId val="133533696"/>
        <c:scaling>
          <c:orientation val="minMax"/>
        </c:scaling>
        <c:axPos val="b"/>
        <c:tickLblPos val="nextTo"/>
        <c:crossAx val="133535232"/>
        <c:crosses val="autoZero"/>
        <c:auto val="1"/>
        <c:lblAlgn val="ctr"/>
        <c:lblOffset val="100"/>
      </c:catAx>
      <c:valAx>
        <c:axId val="133535232"/>
        <c:scaling>
          <c:orientation val="minMax"/>
        </c:scaling>
        <c:axPos val="l"/>
        <c:majorGridlines/>
        <c:numFmt formatCode="General" sourceLinked="1"/>
        <c:tickLblPos val="nextTo"/>
        <c:crossAx val="13353369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9</Pages>
  <Words>188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</dc:creator>
  <cp:keywords/>
  <dc:description/>
  <cp:lastModifiedBy>JC</cp:lastModifiedBy>
  <cp:revision>17</cp:revision>
  <dcterms:created xsi:type="dcterms:W3CDTF">2019-10-27T16:05:00Z</dcterms:created>
  <dcterms:modified xsi:type="dcterms:W3CDTF">2019-10-27T17:21:00Z</dcterms:modified>
</cp:coreProperties>
</file>