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EFB52" w14:textId="77777777" w:rsidR="00770D3E" w:rsidRPr="006447F5" w:rsidRDefault="00770D3E" w:rsidP="00770D3E">
      <w:pPr>
        <w:rPr>
          <w:b/>
          <w:sz w:val="28"/>
          <w:szCs w:val="28"/>
          <w:u w:val="single"/>
        </w:rPr>
      </w:pPr>
      <w:r w:rsidRPr="006447F5">
        <w:rPr>
          <w:b/>
          <w:sz w:val="28"/>
          <w:szCs w:val="28"/>
          <w:u w:val="single"/>
        </w:rPr>
        <w:t>Hra se slovíčky</w:t>
      </w:r>
    </w:p>
    <w:p w14:paraId="54AC7638" w14:textId="77777777" w:rsidR="00770D3E" w:rsidRPr="006447F5" w:rsidRDefault="00770D3E" w:rsidP="00770D3E">
      <w:pPr>
        <w:rPr>
          <w:sz w:val="28"/>
          <w:szCs w:val="28"/>
        </w:rPr>
      </w:pPr>
      <w:r w:rsidRPr="006447F5">
        <w:rPr>
          <w:sz w:val="28"/>
          <w:szCs w:val="28"/>
        </w:rPr>
        <w:t xml:space="preserve">Budu se postupně zabývat některými slovy v Biblickém textu, jejich významem v hebrejštině a tím, jak se v Bibli používají. Mnozí z vás to jistě považují za </w:t>
      </w:r>
      <w:proofErr w:type="gramStart"/>
      <w:r w:rsidRPr="006447F5">
        <w:rPr>
          <w:sz w:val="28"/>
          <w:szCs w:val="28"/>
        </w:rPr>
        <w:t>zbytečné - ALE</w:t>
      </w:r>
      <w:proofErr w:type="gramEnd"/>
      <w:r w:rsidRPr="006447F5">
        <w:rPr>
          <w:sz w:val="28"/>
          <w:szCs w:val="28"/>
        </w:rPr>
        <w:t>:</w:t>
      </w:r>
    </w:p>
    <w:p w14:paraId="77401EE1" w14:textId="77777777" w:rsidR="00770D3E" w:rsidRPr="006447F5" w:rsidRDefault="00770D3E" w:rsidP="00770D3E">
      <w:pPr>
        <w:rPr>
          <w:sz w:val="28"/>
          <w:szCs w:val="28"/>
        </w:rPr>
      </w:pPr>
      <w:r w:rsidRPr="006447F5">
        <w:rPr>
          <w:sz w:val="28"/>
          <w:szCs w:val="28"/>
        </w:rPr>
        <w:t xml:space="preserve">když spolu lidé mluví, vyjadřují </w:t>
      </w:r>
      <w:proofErr w:type="gramStart"/>
      <w:r w:rsidRPr="006447F5">
        <w:rPr>
          <w:sz w:val="28"/>
          <w:szCs w:val="28"/>
        </w:rPr>
        <w:t>to</w:t>
      </w:r>
      <w:proofErr w:type="gramEnd"/>
      <w:r w:rsidRPr="006447F5">
        <w:rPr>
          <w:sz w:val="28"/>
          <w:szCs w:val="28"/>
        </w:rPr>
        <w:t xml:space="preserve"> co chtějí říci i mimikou obličeje a postojem těla, intonací a melodií hlasu.</w:t>
      </w:r>
    </w:p>
    <w:p w14:paraId="71ED8416" w14:textId="77777777" w:rsidR="00770D3E" w:rsidRPr="006447F5" w:rsidRDefault="00770D3E" w:rsidP="00770D3E">
      <w:pPr>
        <w:rPr>
          <w:sz w:val="28"/>
          <w:szCs w:val="28"/>
        </w:rPr>
      </w:pPr>
      <w:r w:rsidRPr="006447F5">
        <w:rPr>
          <w:sz w:val="28"/>
          <w:szCs w:val="28"/>
        </w:rPr>
        <w:t>V psaném textu autor tyto možnosti nemá. Přesto i psaný text dokáže vyvolat emoce, předat různé postoje a vyjádřit pocity.</w:t>
      </w:r>
    </w:p>
    <w:p w14:paraId="3FF144FE" w14:textId="77777777" w:rsidR="00770D3E" w:rsidRPr="006447F5" w:rsidRDefault="00770D3E" w:rsidP="00770D3E">
      <w:pPr>
        <w:rPr>
          <w:sz w:val="28"/>
          <w:szCs w:val="28"/>
        </w:rPr>
      </w:pPr>
    </w:p>
    <w:p w14:paraId="25F087A3" w14:textId="77777777" w:rsidR="00770D3E" w:rsidRPr="006447F5" w:rsidRDefault="00770D3E" w:rsidP="00770D3E">
      <w:pPr>
        <w:rPr>
          <w:sz w:val="28"/>
          <w:szCs w:val="28"/>
        </w:rPr>
      </w:pPr>
      <w:r w:rsidRPr="006447F5">
        <w:rPr>
          <w:sz w:val="28"/>
          <w:szCs w:val="28"/>
        </w:rPr>
        <w:t>Příklad Jan Neruda Povídky Malostranské Přivedla žebráka na mizinu:</w:t>
      </w:r>
    </w:p>
    <w:p w14:paraId="17903702" w14:textId="77777777" w:rsidR="00770D3E" w:rsidRPr="006447F5" w:rsidRDefault="00770D3E" w:rsidP="00770D3E">
      <w:pPr>
        <w:rPr>
          <w:sz w:val="28"/>
          <w:szCs w:val="28"/>
        </w:rPr>
      </w:pPr>
      <w:r w:rsidRPr="006447F5">
        <w:rPr>
          <w:rFonts w:eastAsia="Calibri" w:cs="Times New Roman"/>
          <w:sz w:val="28"/>
          <w:szCs w:val="28"/>
        </w:rPr>
        <w:t xml:space="preserve">obličej páně Vojtíškův. Obličej tak zdravě svítivý a do červena lesklý jako nedělní </w:t>
      </w:r>
      <w:proofErr w:type="spellStart"/>
      <w:r w:rsidRPr="006447F5">
        <w:rPr>
          <w:rFonts w:eastAsia="Calibri" w:cs="Times New Roman"/>
          <w:sz w:val="28"/>
          <w:szCs w:val="28"/>
        </w:rPr>
        <w:t>pečinka</w:t>
      </w:r>
      <w:proofErr w:type="spellEnd"/>
      <w:r w:rsidRPr="006447F5">
        <w:rPr>
          <w:rFonts w:eastAsia="Calibri" w:cs="Times New Roman"/>
          <w:sz w:val="28"/>
          <w:szCs w:val="28"/>
        </w:rPr>
        <w:t xml:space="preserve">, politá čerstvým máslem. A takhle k </w:t>
      </w:r>
      <w:proofErr w:type="gramStart"/>
      <w:r w:rsidRPr="006447F5">
        <w:rPr>
          <w:rFonts w:eastAsia="Calibri" w:cs="Times New Roman"/>
          <w:sz w:val="28"/>
          <w:szCs w:val="28"/>
        </w:rPr>
        <w:t>sobotě - pan</w:t>
      </w:r>
      <w:proofErr w:type="gramEnd"/>
      <w:r w:rsidRPr="006447F5">
        <w:rPr>
          <w:rFonts w:eastAsia="Calibri" w:cs="Times New Roman"/>
          <w:sz w:val="28"/>
          <w:szCs w:val="28"/>
        </w:rPr>
        <w:t xml:space="preserve"> Vojtíšek holil se jen v neděli </w:t>
      </w:r>
      <w:proofErr w:type="gramStart"/>
      <w:r w:rsidRPr="006447F5">
        <w:rPr>
          <w:rFonts w:eastAsia="Calibri" w:cs="Times New Roman"/>
          <w:sz w:val="28"/>
          <w:szCs w:val="28"/>
        </w:rPr>
        <w:t>-‚ když</w:t>
      </w:r>
      <w:proofErr w:type="gramEnd"/>
      <w:r w:rsidRPr="006447F5">
        <w:rPr>
          <w:rFonts w:eastAsia="Calibri" w:cs="Times New Roman"/>
          <w:sz w:val="28"/>
          <w:szCs w:val="28"/>
        </w:rPr>
        <w:t xml:space="preserve"> už mu bílé vousy po kulaté bradě zas řádně vyrazily a jako hustá smetana se skvěly, zdál se mně být ještě hezčí. Také vlasy jeho se mi </w:t>
      </w:r>
      <w:proofErr w:type="spellStart"/>
      <w:r w:rsidRPr="006447F5">
        <w:rPr>
          <w:rFonts w:eastAsia="Calibri" w:cs="Times New Roman"/>
          <w:sz w:val="28"/>
          <w:szCs w:val="28"/>
        </w:rPr>
        <w:t>libily</w:t>
      </w:r>
      <w:proofErr w:type="spellEnd"/>
      <w:r w:rsidRPr="006447F5">
        <w:rPr>
          <w:rFonts w:eastAsia="Calibri" w:cs="Times New Roman"/>
          <w:sz w:val="28"/>
          <w:szCs w:val="28"/>
        </w:rPr>
        <w:t xml:space="preserve">. Neměl jich mnoho, začaly pod okrouhlou pleší na skráních a byly už </w:t>
      </w:r>
      <w:proofErr w:type="spellStart"/>
      <w:r w:rsidRPr="006447F5">
        <w:rPr>
          <w:rFonts w:eastAsia="Calibri" w:cs="Times New Roman"/>
          <w:sz w:val="28"/>
          <w:szCs w:val="28"/>
        </w:rPr>
        <w:t>přešedly</w:t>
      </w:r>
      <w:proofErr w:type="spellEnd"/>
      <w:r w:rsidRPr="006447F5">
        <w:rPr>
          <w:rFonts w:eastAsia="Calibri" w:cs="Times New Roman"/>
          <w:sz w:val="28"/>
          <w:szCs w:val="28"/>
        </w:rPr>
        <w:t xml:space="preserve">, ne více </w:t>
      </w:r>
      <w:proofErr w:type="spellStart"/>
      <w:r w:rsidRPr="006447F5">
        <w:rPr>
          <w:rFonts w:eastAsia="Calibri" w:cs="Times New Roman"/>
          <w:sz w:val="28"/>
          <w:szCs w:val="28"/>
        </w:rPr>
        <w:t>střibrny</w:t>
      </w:r>
      <w:proofErr w:type="spellEnd"/>
      <w:r w:rsidRPr="006447F5">
        <w:rPr>
          <w:rFonts w:eastAsia="Calibri" w:cs="Times New Roman"/>
          <w:sz w:val="28"/>
          <w:szCs w:val="28"/>
        </w:rPr>
        <w:t>, nýbrž již až lehýnce zas do žluta, ale byly jako hedváb a vlály tak hebce kolem hlavy. Pan Vojtíšek nosil totiž čepici vždy jen v ruce a pokryl se, leda když měl přejít prostorou sluncem příliš praženou. Vůbec se mně pan Vojtíšek líbil velmi, jeho modré oči zářily tak upřímně, celá jeho tvář byla jakoby kulatým, upřímným okem.</w:t>
      </w:r>
    </w:p>
    <w:p w14:paraId="129B0373" w14:textId="77777777" w:rsidR="00770D3E" w:rsidRPr="006447F5" w:rsidRDefault="00770D3E" w:rsidP="00770D3E">
      <w:pPr>
        <w:rPr>
          <w:sz w:val="28"/>
          <w:szCs w:val="28"/>
        </w:rPr>
      </w:pPr>
    </w:p>
    <w:p w14:paraId="5FDFFD56" w14:textId="77777777" w:rsidR="00770D3E" w:rsidRPr="006447F5" w:rsidRDefault="00770D3E" w:rsidP="00770D3E">
      <w:pPr>
        <w:rPr>
          <w:rFonts w:eastAsia="Calibri" w:cs="Times New Roman"/>
          <w:sz w:val="28"/>
          <w:szCs w:val="28"/>
        </w:rPr>
      </w:pPr>
      <w:r w:rsidRPr="006447F5">
        <w:rPr>
          <w:sz w:val="28"/>
          <w:szCs w:val="28"/>
        </w:rPr>
        <w:t xml:space="preserve">"baba miliónová" </w:t>
      </w:r>
      <w:r w:rsidRPr="006447F5">
        <w:rPr>
          <w:rFonts w:eastAsia="Calibri" w:cs="Times New Roman"/>
          <w:sz w:val="28"/>
          <w:szCs w:val="28"/>
        </w:rPr>
        <w:t>Plátěné suknice se jí kolem suchých hnátů plandaly skoro bez zašustěni, do čela silně stažená modrá plachetka kývala se nahoru dolů. Její obličej byl mně vždy děsně protivný. Samá drobná vráska jako tenounké nudličky, sbíhající se ke špičatému nosu a ústům. Oči její byly žlutozeleně jako u kočky.</w:t>
      </w:r>
      <w:r w:rsidRPr="006447F5">
        <w:rPr>
          <w:sz w:val="28"/>
          <w:szCs w:val="28"/>
        </w:rPr>
        <w:t xml:space="preserve"> ... </w:t>
      </w:r>
      <w:r w:rsidRPr="006447F5">
        <w:rPr>
          <w:rFonts w:eastAsia="Calibri" w:cs="Times New Roman"/>
          <w:sz w:val="28"/>
          <w:szCs w:val="28"/>
        </w:rPr>
        <w:t>Očima mhourala jako kočka v slunci, teď byly zavřeny, teď zasvítily pod čelem jako dva zelené body. Ústa její stále sebou škubala; když se odevřela, bylo vidět napřed nahoře jediný zub, celý černý.</w:t>
      </w:r>
      <w:r w:rsidRPr="006447F5">
        <w:rPr>
          <w:sz w:val="28"/>
          <w:szCs w:val="28"/>
        </w:rPr>
        <w:t xml:space="preserve"> ...</w:t>
      </w:r>
      <w:r w:rsidRPr="006447F5">
        <w:rPr>
          <w:rFonts w:eastAsia="Calibri" w:cs="Times New Roman"/>
          <w:sz w:val="28"/>
          <w:szCs w:val="28"/>
        </w:rPr>
        <w:t xml:space="preserve">    Něco jako úsměv, jako radost přelítlo obličejem žebraččiným, ale bylo to ošklivé. Zešpičatila ústa, celý obličej jaksi sejí stáhnul do rtů jako do </w:t>
      </w:r>
      <w:proofErr w:type="spellStart"/>
      <w:r w:rsidRPr="006447F5">
        <w:rPr>
          <w:rFonts w:eastAsia="Calibri" w:cs="Times New Roman"/>
          <w:sz w:val="28"/>
          <w:szCs w:val="28"/>
        </w:rPr>
        <w:t>šťopky</w:t>
      </w:r>
      <w:proofErr w:type="spellEnd"/>
      <w:r w:rsidRPr="006447F5">
        <w:rPr>
          <w:rFonts w:eastAsia="Calibri" w:cs="Times New Roman"/>
          <w:sz w:val="28"/>
          <w:szCs w:val="28"/>
        </w:rPr>
        <w:t>.</w:t>
      </w:r>
    </w:p>
    <w:p w14:paraId="2F06ACAD" w14:textId="77777777" w:rsidR="00770D3E" w:rsidRPr="006447F5" w:rsidRDefault="00770D3E" w:rsidP="00770D3E">
      <w:pPr>
        <w:rPr>
          <w:rFonts w:eastAsia="Calibri" w:cs="Times New Roman"/>
          <w:sz w:val="28"/>
          <w:szCs w:val="28"/>
        </w:rPr>
      </w:pPr>
    </w:p>
    <w:p w14:paraId="2E1B39EC" w14:textId="77777777" w:rsidR="00770D3E" w:rsidRPr="006447F5" w:rsidRDefault="00770D3E" w:rsidP="00770D3E">
      <w:pPr>
        <w:rPr>
          <w:rFonts w:eastAsia="Calibri" w:cs="Times New Roman"/>
          <w:sz w:val="28"/>
          <w:szCs w:val="28"/>
        </w:rPr>
      </w:pPr>
      <w:r w:rsidRPr="006447F5">
        <w:rPr>
          <w:rFonts w:eastAsia="Calibri" w:cs="Times New Roman"/>
          <w:sz w:val="28"/>
          <w:szCs w:val="28"/>
        </w:rPr>
        <w:t>Práce se slovy má velkou důležitost např. v humoru</w:t>
      </w:r>
    </w:p>
    <w:p w14:paraId="6589DABD" w14:textId="77777777" w:rsidR="00770D3E" w:rsidRPr="006447F5" w:rsidRDefault="00770D3E" w:rsidP="00770D3E">
      <w:pPr>
        <w:rPr>
          <w:rFonts w:eastAsia="Calibri" w:cs="Times New Roman"/>
          <w:sz w:val="28"/>
          <w:szCs w:val="28"/>
        </w:rPr>
      </w:pPr>
      <w:r w:rsidRPr="006447F5">
        <w:rPr>
          <w:rFonts w:eastAsia="Calibri" w:cs="Times New Roman"/>
          <w:sz w:val="28"/>
          <w:szCs w:val="28"/>
        </w:rPr>
        <w:t xml:space="preserve">nebo </w:t>
      </w:r>
      <w:proofErr w:type="spellStart"/>
      <w:r w:rsidRPr="006447F5">
        <w:rPr>
          <w:rFonts w:eastAsia="Calibri" w:cs="Times New Roman"/>
          <w:sz w:val="28"/>
          <w:szCs w:val="28"/>
        </w:rPr>
        <w:t>jentak</w:t>
      </w:r>
      <w:proofErr w:type="spellEnd"/>
      <w:r w:rsidRPr="006447F5">
        <w:rPr>
          <w:rFonts w:eastAsia="Calibri" w:cs="Times New Roman"/>
          <w:sz w:val="28"/>
          <w:szCs w:val="28"/>
        </w:rPr>
        <w:t xml:space="preserve"> pro uvolnění:</w:t>
      </w:r>
    </w:p>
    <w:p w14:paraId="749973DA" w14:textId="77777777" w:rsidR="00770D3E" w:rsidRPr="006447F5" w:rsidRDefault="00770D3E" w:rsidP="00770D3E">
      <w:pPr>
        <w:rPr>
          <w:rFonts w:eastAsia="Calibri" w:cs="Times New Roman"/>
          <w:sz w:val="28"/>
          <w:szCs w:val="28"/>
        </w:rPr>
      </w:pPr>
      <w:r w:rsidRPr="006447F5">
        <w:rPr>
          <w:rFonts w:eastAsia="Calibri" w:cs="Times New Roman"/>
          <w:sz w:val="28"/>
          <w:szCs w:val="28"/>
        </w:rPr>
        <w:t xml:space="preserve">Dali se do </w:t>
      </w:r>
      <w:r w:rsidRPr="006447F5">
        <w:rPr>
          <w:rFonts w:eastAsia="Calibri" w:cs="Times New Roman"/>
          <w:b/>
          <w:sz w:val="28"/>
          <w:szCs w:val="28"/>
        </w:rPr>
        <w:t>sebe</w:t>
      </w:r>
      <w:r w:rsidRPr="006447F5">
        <w:rPr>
          <w:rFonts w:eastAsia="Calibri" w:cs="Times New Roman"/>
          <w:sz w:val="28"/>
          <w:szCs w:val="28"/>
        </w:rPr>
        <w:t xml:space="preserve">, že </w:t>
      </w:r>
      <w:proofErr w:type="gramStart"/>
      <w:r w:rsidRPr="006447F5">
        <w:rPr>
          <w:rFonts w:eastAsia="Calibri" w:cs="Times New Roman"/>
          <w:sz w:val="28"/>
          <w:szCs w:val="28"/>
        </w:rPr>
        <w:t>nemají</w:t>
      </w:r>
      <w:proofErr w:type="gramEnd"/>
      <w:r w:rsidRPr="006447F5">
        <w:rPr>
          <w:rFonts w:eastAsia="Calibri" w:cs="Times New Roman"/>
          <w:sz w:val="28"/>
          <w:szCs w:val="28"/>
        </w:rPr>
        <w:t xml:space="preserve"> co na </w:t>
      </w:r>
      <w:r w:rsidRPr="006447F5">
        <w:rPr>
          <w:rFonts w:eastAsia="Calibri" w:cs="Times New Roman"/>
          <w:b/>
          <w:sz w:val="28"/>
          <w:szCs w:val="28"/>
        </w:rPr>
        <w:t>sebe</w:t>
      </w:r>
      <w:r w:rsidRPr="006447F5">
        <w:rPr>
          <w:rFonts w:eastAsia="Calibri" w:cs="Times New Roman"/>
          <w:sz w:val="28"/>
          <w:szCs w:val="28"/>
        </w:rPr>
        <w:t xml:space="preserve">. To nemám od </w:t>
      </w:r>
      <w:proofErr w:type="gramStart"/>
      <w:r w:rsidRPr="006447F5">
        <w:rPr>
          <w:rFonts w:eastAsia="Calibri" w:cs="Times New Roman"/>
          <w:b/>
          <w:sz w:val="28"/>
          <w:szCs w:val="28"/>
        </w:rPr>
        <w:t>sebe</w:t>
      </w:r>
      <w:r w:rsidRPr="006447F5">
        <w:rPr>
          <w:rFonts w:eastAsia="Calibri" w:cs="Times New Roman"/>
          <w:sz w:val="28"/>
          <w:szCs w:val="28"/>
        </w:rPr>
        <w:t xml:space="preserve"> ,</w:t>
      </w:r>
      <w:proofErr w:type="gramEnd"/>
      <w:r w:rsidRPr="006447F5">
        <w:rPr>
          <w:rFonts w:eastAsia="Calibri" w:cs="Times New Roman"/>
          <w:sz w:val="28"/>
          <w:szCs w:val="28"/>
        </w:rPr>
        <w:t xml:space="preserve"> ani si to </w:t>
      </w:r>
      <w:proofErr w:type="gramStart"/>
      <w:r w:rsidRPr="006447F5">
        <w:rPr>
          <w:rFonts w:eastAsia="Calibri" w:cs="Times New Roman"/>
          <w:sz w:val="28"/>
          <w:szCs w:val="28"/>
        </w:rPr>
        <w:t>nenechám  pro</w:t>
      </w:r>
      <w:proofErr w:type="gramEnd"/>
      <w:r w:rsidRPr="006447F5">
        <w:rPr>
          <w:rFonts w:eastAsia="Calibri" w:cs="Times New Roman"/>
          <w:sz w:val="28"/>
          <w:szCs w:val="28"/>
        </w:rPr>
        <w:t xml:space="preserve"> </w:t>
      </w:r>
      <w:r w:rsidRPr="006447F5">
        <w:rPr>
          <w:rFonts w:eastAsia="Calibri" w:cs="Times New Roman"/>
          <w:b/>
          <w:sz w:val="28"/>
          <w:szCs w:val="28"/>
        </w:rPr>
        <w:t>sebe</w:t>
      </w:r>
      <w:r w:rsidRPr="006447F5">
        <w:rPr>
          <w:rFonts w:eastAsia="Calibri" w:cs="Times New Roman"/>
          <w:sz w:val="28"/>
          <w:szCs w:val="28"/>
        </w:rPr>
        <w:t xml:space="preserve">, že se pustili do </w:t>
      </w:r>
      <w:r w:rsidRPr="006447F5">
        <w:rPr>
          <w:rFonts w:eastAsia="Calibri" w:cs="Times New Roman"/>
          <w:b/>
          <w:sz w:val="28"/>
          <w:szCs w:val="28"/>
        </w:rPr>
        <w:t>sebe</w:t>
      </w:r>
      <w:r w:rsidRPr="006447F5">
        <w:rPr>
          <w:rFonts w:eastAsia="Calibri" w:cs="Times New Roman"/>
          <w:sz w:val="28"/>
          <w:szCs w:val="28"/>
        </w:rPr>
        <w:t xml:space="preserve">, </w:t>
      </w:r>
      <w:proofErr w:type="gramStart"/>
      <w:r w:rsidRPr="006447F5">
        <w:rPr>
          <w:rFonts w:eastAsia="Calibri" w:cs="Times New Roman"/>
          <w:sz w:val="28"/>
          <w:szCs w:val="28"/>
        </w:rPr>
        <w:t>až  jeden</w:t>
      </w:r>
      <w:proofErr w:type="gramEnd"/>
      <w:r w:rsidRPr="006447F5">
        <w:rPr>
          <w:rFonts w:eastAsia="Calibri" w:cs="Times New Roman"/>
          <w:sz w:val="28"/>
          <w:szCs w:val="28"/>
        </w:rPr>
        <w:t xml:space="preserve"> zůstal bez </w:t>
      </w:r>
      <w:r w:rsidRPr="006447F5">
        <w:rPr>
          <w:rFonts w:eastAsia="Calibri" w:cs="Times New Roman"/>
          <w:b/>
          <w:sz w:val="28"/>
          <w:szCs w:val="28"/>
        </w:rPr>
        <w:t>sebe</w:t>
      </w:r>
      <w:r w:rsidRPr="006447F5">
        <w:rPr>
          <w:rFonts w:eastAsia="Calibri" w:cs="Times New Roman"/>
          <w:sz w:val="28"/>
          <w:szCs w:val="28"/>
        </w:rPr>
        <w:t xml:space="preserve"> a </w:t>
      </w:r>
      <w:proofErr w:type="gramStart"/>
      <w:r w:rsidRPr="006447F5">
        <w:rPr>
          <w:rFonts w:eastAsia="Calibri" w:cs="Times New Roman"/>
          <w:sz w:val="28"/>
          <w:szCs w:val="28"/>
        </w:rPr>
        <w:t>druhý  to</w:t>
      </w:r>
      <w:proofErr w:type="gramEnd"/>
      <w:r w:rsidRPr="006447F5">
        <w:rPr>
          <w:rFonts w:eastAsia="Calibri" w:cs="Times New Roman"/>
          <w:sz w:val="28"/>
          <w:szCs w:val="28"/>
        </w:rPr>
        <w:t xml:space="preserve"> nenechal u </w:t>
      </w:r>
      <w:r w:rsidRPr="006447F5">
        <w:rPr>
          <w:rFonts w:eastAsia="Calibri" w:cs="Times New Roman"/>
          <w:b/>
          <w:sz w:val="28"/>
          <w:szCs w:val="28"/>
        </w:rPr>
        <w:t>sebe</w:t>
      </w:r>
      <w:r w:rsidRPr="006447F5">
        <w:rPr>
          <w:rFonts w:eastAsia="Calibri" w:cs="Times New Roman"/>
          <w:sz w:val="28"/>
          <w:szCs w:val="28"/>
        </w:rPr>
        <w:t xml:space="preserve">, </w:t>
      </w:r>
      <w:proofErr w:type="gramStart"/>
      <w:r w:rsidRPr="006447F5">
        <w:rPr>
          <w:rFonts w:eastAsia="Calibri" w:cs="Times New Roman"/>
          <w:sz w:val="28"/>
          <w:szCs w:val="28"/>
        </w:rPr>
        <w:t>nýbrž  šel</w:t>
      </w:r>
      <w:proofErr w:type="gramEnd"/>
      <w:r w:rsidRPr="006447F5">
        <w:rPr>
          <w:rFonts w:eastAsia="Calibri" w:cs="Times New Roman"/>
          <w:sz w:val="28"/>
          <w:szCs w:val="28"/>
        </w:rPr>
        <w:t xml:space="preserve"> do </w:t>
      </w:r>
      <w:r w:rsidRPr="006447F5">
        <w:rPr>
          <w:rFonts w:eastAsia="Calibri" w:cs="Times New Roman"/>
          <w:b/>
          <w:sz w:val="28"/>
          <w:szCs w:val="28"/>
        </w:rPr>
        <w:t>sebe</w:t>
      </w:r>
      <w:r w:rsidRPr="006447F5">
        <w:rPr>
          <w:rFonts w:eastAsia="Calibri" w:cs="Times New Roman"/>
          <w:sz w:val="28"/>
          <w:szCs w:val="28"/>
        </w:rPr>
        <w:t xml:space="preserve">. Udělal to sám od </w:t>
      </w:r>
      <w:r w:rsidRPr="006447F5">
        <w:rPr>
          <w:rFonts w:eastAsia="Calibri" w:cs="Times New Roman"/>
          <w:b/>
          <w:sz w:val="28"/>
          <w:szCs w:val="28"/>
        </w:rPr>
        <w:t>sebe</w:t>
      </w:r>
      <w:r w:rsidRPr="006447F5">
        <w:rPr>
          <w:rFonts w:eastAsia="Calibri" w:cs="Times New Roman"/>
          <w:sz w:val="28"/>
          <w:szCs w:val="28"/>
        </w:rPr>
        <w:t xml:space="preserve">, že to nehodil za </w:t>
      </w:r>
      <w:r w:rsidRPr="006447F5">
        <w:rPr>
          <w:rFonts w:eastAsia="Calibri" w:cs="Times New Roman"/>
          <w:b/>
          <w:sz w:val="28"/>
          <w:szCs w:val="28"/>
        </w:rPr>
        <w:t>sebe</w:t>
      </w:r>
      <w:r w:rsidRPr="006447F5">
        <w:rPr>
          <w:rFonts w:eastAsia="Calibri" w:cs="Times New Roman"/>
          <w:sz w:val="28"/>
          <w:szCs w:val="28"/>
        </w:rPr>
        <w:t xml:space="preserve">, ale vzal na </w:t>
      </w:r>
      <w:r w:rsidRPr="006447F5">
        <w:rPr>
          <w:rFonts w:eastAsia="Calibri" w:cs="Times New Roman"/>
          <w:b/>
          <w:sz w:val="28"/>
          <w:szCs w:val="28"/>
        </w:rPr>
        <w:t>sebe</w:t>
      </w:r>
      <w:r w:rsidRPr="006447F5">
        <w:rPr>
          <w:rFonts w:eastAsia="Calibri" w:cs="Times New Roman"/>
          <w:sz w:val="28"/>
          <w:szCs w:val="28"/>
        </w:rPr>
        <w:t>.</w:t>
      </w:r>
    </w:p>
    <w:p w14:paraId="3DFE6150" w14:textId="77777777" w:rsidR="00770D3E" w:rsidRPr="006447F5" w:rsidRDefault="00770D3E" w:rsidP="00770D3E">
      <w:pPr>
        <w:rPr>
          <w:rFonts w:eastAsia="Calibri" w:cs="Times New Roman"/>
          <w:sz w:val="28"/>
          <w:szCs w:val="28"/>
        </w:rPr>
      </w:pPr>
      <w:r w:rsidRPr="006447F5">
        <w:rPr>
          <w:rFonts w:eastAsia="Calibri" w:cs="Times New Roman"/>
          <w:sz w:val="28"/>
          <w:szCs w:val="28"/>
        </w:rPr>
        <w:lastRenderedPageBreak/>
        <w:t xml:space="preserve">Mělo to něco do </w:t>
      </w:r>
      <w:proofErr w:type="gramStart"/>
      <w:r w:rsidRPr="006447F5">
        <w:rPr>
          <w:rFonts w:eastAsia="Calibri" w:cs="Times New Roman"/>
          <w:b/>
          <w:sz w:val="28"/>
          <w:szCs w:val="28"/>
        </w:rPr>
        <w:t>sebe</w:t>
      </w:r>
      <w:r w:rsidRPr="006447F5">
        <w:rPr>
          <w:rFonts w:eastAsia="Calibri" w:cs="Times New Roman"/>
          <w:sz w:val="28"/>
          <w:szCs w:val="28"/>
        </w:rPr>
        <w:t>,  být</w:t>
      </w:r>
      <w:proofErr w:type="gramEnd"/>
      <w:r w:rsidRPr="006447F5">
        <w:rPr>
          <w:rFonts w:eastAsia="Calibri" w:cs="Times New Roman"/>
          <w:sz w:val="28"/>
          <w:szCs w:val="28"/>
        </w:rPr>
        <w:t xml:space="preserve"> od </w:t>
      </w:r>
      <w:r w:rsidRPr="006447F5">
        <w:rPr>
          <w:rFonts w:eastAsia="Calibri" w:cs="Times New Roman"/>
          <w:b/>
          <w:sz w:val="28"/>
          <w:szCs w:val="28"/>
        </w:rPr>
        <w:t>sebe</w:t>
      </w:r>
      <w:r w:rsidRPr="006447F5">
        <w:rPr>
          <w:rFonts w:eastAsia="Calibri" w:cs="Times New Roman"/>
          <w:sz w:val="28"/>
          <w:szCs w:val="28"/>
        </w:rPr>
        <w:t xml:space="preserve">. Mohl se udělat pro </w:t>
      </w:r>
      <w:r w:rsidRPr="006447F5">
        <w:rPr>
          <w:rFonts w:eastAsia="Calibri" w:cs="Times New Roman"/>
          <w:b/>
          <w:sz w:val="28"/>
          <w:szCs w:val="28"/>
        </w:rPr>
        <w:t>sebe</w:t>
      </w:r>
      <w:r w:rsidRPr="006447F5">
        <w:rPr>
          <w:rFonts w:eastAsia="Calibri" w:cs="Times New Roman"/>
          <w:sz w:val="28"/>
          <w:szCs w:val="28"/>
        </w:rPr>
        <w:t xml:space="preserve">, ale udělal pod </w:t>
      </w:r>
      <w:r w:rsidRPr="006447F5">
        <w:rPr>
          <w:rFonts w:eastAsia="Calibri" w:cs="Times New Roman"/>
          <w:b/>
          <w:sz w:val="28"/>
          <w:szCs w:val="28"/>
        </w:rPr>
        <w:t>sebe</w:t>
      </w:r>
      <w:r w:rsidRPr="006447F5">
        <w:rPr>
          <w:rFonts w:eastAsia="Calibri" w:cs="Times New Roman"/>
          <w:sz w:val="28"/>
          <w:szCs w:val="28"/>
        </w:rPr>
        <w:t>.</w:t>
      </w:r>
    </w:p>
    <w:p w14:paraId="62E82249" w14:textId="77777777" w:rsidR="00770D3E" w:rsidRPr="006447F5" w:rsidRDefault="00770D3E" w:rsidP="00770D3E">
      <w:pPr>
        <w:rPr>
          <w:rFonts w:eastAsia="Calibri" w:cs="Times New Roman"/>
          <w:sz w:val="28"/>
          <w:szCs w:val="28"/>
        </w:rPr>
      </w:pPr>
    </w:p>
    <w:p w14:paraId="7E783DC1" w14:textId="77777777" w:rsidR="00770D3E" w:rsidRPr="006447F5" w:rsidRDefault="00770D3E" w:rsidP="00770D3E">
      <w:pPr>
        <w:rPr>
          <w:rFonts w:eastAsia="Calibri" w:cs="Times New Roman"/>
          <w:sz w:val="28"/>
          <w:szCs w:val="28"/>
        </w:rPr>
      </w:pPr>
      <w:r w:rsidRPr="006447F5">
        <w:rPr>
          <w:rFonts w:eastAsia="Calibri" w:cs="Times New Roman"/>
          <w:sz w:val="28"/>
          <w:szCs w:val="28"/>
        </w:rPr>
        <w:t xml:space="preserve">První přišel k </w:t>
      </w:r>
      <w:r w:rsidRPr="006447F5">
        <w:rPr>
          <w:rFonts w:eastAsia="Calibri" w:cs="Times New Roman"/>
          <w:b/>
          <w:sz w:val="28"/>
          <w:szCs w:val="28"/>
        </w:rPr>
        <w:t>sobě</w:t>
      </w:r>
      <w:r w:rsidRPr="006447F5">
        <w:rPr>
          <w:rFonts w:eastAsia="Calibri" w:cs="Times New Roman"/>
          <w:sz w:val="28"/>
          <w:szCs w:val="28"/>
        </w:rPr>
        <w:t xml:space="preserve">. </w:t>
      </w:r>
      <w:proofErr w:type="gramStart"/>
      <w:r w:rsidRPr="006447F5">
        <w:rPr>
          <w:rFonts w:eastAsia="Calibri" w:cs="Times New Roman"/>
          <w:sz w:val="28"/>
          <w:szCs w:val="28"/>
        </w:rPr>
        <w:t>Nechtěl  nic</w:t>
      </w:r>
      <w:proofErr w:type="gramEnd"/>
      <w:r w:rsidRPr="006447F5">
        <w:rPr>
          <w:rFonts w:eastAsia="Calibri" w:cs="Times New Roman"/>
          <w:sz w:val="28"/>
          <w:szCs w:val="28"/>
        </w:rPr>
        <w:t xml:space="preserve"> házet za </w:t>
      </w:r>
      <w:r w:rsidRPr="006447F5">
        <w:rPr>
          <w:rFonts w:eastAsia="Calibri" w:cs="Times New Roman"/>
          <w:b/>
          <w:sz w:val="28"/>
          <w:szCs w:val="28"/>
        </w:rPr>
        <w:t>sebe</w:t>
      </w:r>
      <w:r w:rsidRPr="006447F5">
        <w:rPr>
          <w:rFonts w:eastAsia="Calibri" w:cs="Times New Roman"/>
          <w:sz w:val="28"/>
          <w:szCs w:val="28"/>
        </w:rPr>
        <w:t xml:space="preserve">, tolik </w:t>
      </w:r>
      <w:proofErr w:type="gramStart"/>
      <w:r w:rsidRPr="006447F5">
        <w:rPr>
          <w:rFonts w:eastAsia="Calibri" w:cs="Times New Roman"/>
          <w:sz w:val="28"/>
          <w:szCs w:val="28"/>
        </w:rPr>
        <w:t>toho  má</w:t>
      </w:r>
      <w:proofErr w:type="gramEnd"/>
      <w:r w:rsidRPr="006447F5">
        <w:rPr>
          <w:rFonts w:eastAsia="Calibri" w:cs="Times New Roman"/>
          <w:sz w:val="28"/>
          <w:szCs w:val="28"/>
        </w:rPr>
        <w:t xml:space="preserve"> před </w:t>
      </w:r>
      <w:r w:rsidRPr="006447F5">
        <w:rPr>
          <w:rFonts w:eastAsia="Calibri" w:cs="Times New Roman"/>
          <w:b/>
          <w:sz w:val="28"/>
          <w:szCs w:val="28"/>
        </w:rPr>
        <w:t>sebou</w:t>
      </w:r>
      <w:r w:rsidRPr="006447F5">
        <w:rPr>
          <w:rFonts w:eastAsia="Calibri" w:cs="Times New Roman"/>
          <w:sz w:val="28"/>
          <w:szCs w:val="28"/>
        </w:rPr>
        <w:t xml:space="preserve">. Uviděl ho nad </w:t>
      </w:r>
      <w:r w:rsidRPr="006447F5">
        <w:rPr>
          <w:rFonts w:eastAsia="Calibri" w:cs="Times New Roman"/>
          <w:b/>
          <w:sz w:val="28"/>
          <w:szCs w:val="28"/>
        </w:rPr>
        <w:t>sebou</w:t>
      </w:r>
      <w:r w:rsidRPr="006447F5">
        <w:rPr>
          <w:rFonts w:eastAsia="Calibri" w:cs="Times New Roman"/>
          <w:sz w:val="28"/>
          <w:szCs w:val="28"/>
        </w:rPr>
        <w:t xml:space="preserve"> a hned zase byli v </w:t>
      </w:r>
      <w:r w:rsidRPr="006447F5">
        <w:rPr>
          <w:rFonts w:eastAsia="Calibri" w:cs="Times New Roman"/>
          <w:b/>
          <w:sz w:val="28"/>
          <w:szCs w:val="28"/>
        </w:rPr>
        <w:t>sobě</w:t>
      </w:r>
      <w:r w:rsidRPr="006447F5">
        <w:rPr>
          <w:rFonts w:eastAsia="Calibri" w:cs="Times New Roman"/>
          <w:sz w:val="28"/>
          <w:szCs w:val="28"/>
        </w:rPr>
        <w:t xml:space="preserve">. Ani jeden nechtěl být nad </w:t>
      </w:r>
      <w:r w:rsidRPr="006447F5">
        <w:rPr>
          <w:rFonts w:eastAsia="Calibri" w:cs="Times New Roman"/>
          <w:b/>
          <w:sz w:val="28"/>
          <w:szCs w:val="28"/>
        </w:rPr>
        <w:t>sebou</w:t>
      </w:r>
      <w:r w:rsidRPr="006447F5">
        <w:rPr>
          <w:rFonts w:eastAsia="Calibri" w:cs="Times New Roman"/>
          <w:sz w:val="28"/>
          <w:szCs w:val="28"/>
        </w:rPr>
        <w:t xml:space="preserve">, a proto to oba mají za </w:t>
      </w:r>
      <w:r w:rsidRPr="006447F5">
        <w:rPr>
          <w:rFonts w:eastAsia="Calibri" w:cs="Times New Roman"/>
          <w:b/>
          <w:sz w:val="28"/>
          <w:szCs w:val="28"/>
        </w:rPr>
        <w:t>sebou</w:t>
      </w:r>
      <w:r w:rsidRPr="006447F5">
        <w:rPr>
          <w:rFonts w:eastAsia="Calibri" w:cs="Times New Roman"/>
          <w:sz w:val="28"/>
          <w:szCs w:val="28"/>
        </w:rPr>
        <w:t>.</w:t>
      </w:r>
    </w:p>
    <w:p w14:paraId="16302BF5" w14:textId="77777777" w:rsidR="00466C32" w:rsidRDefault="00466C32" w:rsidP="00770D3E">
      <w:pPr>
        <w:rPr>
          <w:sz w:val="28"/>
          <w:szCs w:val="28"/>
        </w:rPr>
      </w:pPr>
    </w:p>
    <w:p w14:paraId="65E62340" w14:textId="4336538D" w:rsidR="00770D3E" w:rsidRPr="006447F5" w:rsidRDefault="00770D3E" w:rsidP="00770D3E">
      <w:pPr>
        <w:rPr>
          <w:sz w:val="28"/>
          <w:szCs w:val="28"/>
        </w:rPr>
      </w:pPr>
      <w:r w:rsidRPr="006447F5">
        <w:rPr>
          <w:sz w:val="28"/>
          <w:szCs w:val="28"/>
        </w:rPr>
        <w:t xml:space="preserve">O kladném vztahu Čechů ke smaženým pokrmům: „Tady kdyby kandidoval do parlamentu </w:t>
      </w:r>
      <w:proofErr w:type="spellStart"/>
      <w:r w:rsidRPr="006447F5">
        <w:rPr>
          <w:sz w:val="28"/>
          <w:szCs w:val="28"/>
        </w:rPr>
        <w:t>smaženej</w:t>
      </w:r>
      <w:proofErr w:type="spellEnd"/>
      <w:r w:rsidRPr="006447F5">
        <w:rPr>
          <w:sz w:val="28"/>
          <w:szCs w:val="28"/>
        </w:rPr>
        <w:t xml:space="preserve"> řízek, tak má devadesát procent.“</w:t>
      </w:r>
    </w:p>
    <w:p w14:paraId="48E33E1E" w14:textId="77777777" w:rsidR="00770D3E" w:rsidRPr="006447F5" w:rsidRDefault="00770D3E" w:rsidP="00770D3E">
      <w:pPr>
        <w:rPr>
          <w:sz w:val="28"/>
          <w:szCs w:val="28"/>
        </w:rPr>
      </w:pPr>
    </w:p>
    <w:p w14:paraId="50D2E601" w14:textId="77777777" w:rsidR="006447F5" w:rsidRPr="006447F5" w:rsidRDefault="006447F5" w:rsidP="00770D3E">
      <w:pPr>
        <w:rPr>
          <w:b/>
          <w:sz w:val="28"/>
          <w:szCs w:val="28"/>
        </w:rPr>
      </w:pPr>
    </w:p>
    <w:p w14:paraId="45CE9DCA" w14:textId="77777777" w:rsidR="00770D3E" w:rsidRPr="006447F5" w:rsidRDefault="00770D3E" w:rsidP="00770D3E">
      <w:pPr>
        <w:rPr>
          <w:b/>
          <w:sz w:val="28"/>
          <w:szCs w:val="28"/>
        </w:rPr>
      </w:pPr>
      <w:r w:rsidRPr="006447F5">
        <w:rPr>
          <w:b/>
          <w:sz w:val="28"/>
          <w:szCs w:val="28"/>
        </w:rPr>
        <w:t>Jak se koupe vosa</w:t>
      </w:r>
    </w:p>
    <w:p w14:paraId="228817AA" w14:textId="77777777" w:rsidR="00770D3E" w:rsidRPr="006447F5" w:rsidRDefault="00770D3E" w:rsidP="00770D3E">
      <w:pPr>
        <w:rPr>
          <w:sz w:val="28"/>
          <w:szCs w:val="28"/>
        </w:rPr>
      </w:pPr>
      <w:r w:rsidRPr="006447F5">
        <w:rPr>
          <w:sz w:val="28"/>
          <w:szCs w:val="28"/>
        </w:rPr>
        <w:t xml:space="preserve"> </w:t>
      </w:r>
    </w:p>
    <w:p w14:paraId="5A00A0F5" w14:textId="77777777" w:rsidR="00770D3E" w:rsidRPr="006447F5" w:rsidRDefault="00770D3E" w:rsidP="00770D3E">
      <w:pPr>
        <w:rPr>
          <w:sz w:val="28"/>
          <w:szCs w:val="28"/>
        </w:rPr>
      </w:pPr>
      <w:r w:rsidRPr="006447F5">
        <w:rPr>
          <w:sz w:val="28"/>
          <w:szCs w:val="28"/>
        </w:rPr>
        <w:t>Povídala vosa vose</w:t>
      </w:r>
    </w:p>
    <w:p w14:paraId="652BCCCA" w14:textId="77777777" w:rsidR="00770D3E" w:rsidRPr="006447F5" w:rsidRDefault="00770D3E" w:rsidP="00770D3E">
      <w:pPr>
        <w:rPr>
          <w:sz w:val="28"/>
          <w:szCs w:val="28"/>
        </w:rPr>
      </w:pPr>
      <w:r w:rsidRPr="006447F5">
        <w:rPr>
          <w:sz w:val="28"/>
          <w:szCs w:val="28"/>
        </w:rPr>
        <w:t>u hlemýždí lávky:</w:t>
      </w:r>
    </w:p>
    <w:p w14:paraId="5C5C4FE7" w14:textId="77777777" w:rsidR="00770D3E" w:rsidRPr="006447F5" w:rsidRDefault="00770D3E" w:rsidP="00770D3E">
      <w:pPr>
        <w:rPr>
          <w:sz w:val="28"/>
          <w:szCs w:val="28"/>
        </w:rPr>
      </w:pPr>
      <w:r w:rsidRPr="006447F5">
        <w:rPr>
          <w:sz w:val="28"/>
          <w:szCs w:val="28"/>
        </w:rPr>
        <w:t>„Vykoupu se v ranní rose,</w:t>
      </w:r>
    </w:p>
    <w:p w14:paraId="5C7227AF" w14:textId="77777777" w:rsidR="00770D3E" w:rsidRPr="006447F5" w:rsidRDefault="00770D3E" w:rsidP="00770D3E">
      <w:pPr>
        <w:rPr>
          <w:sz w:val="28"/>
          <w:szCs w:val="28"/>
        </w:rPr>
      </w:pPr>
      <w:r w:rsidRPr="006447F5">
        <w:rPr>
          <w:sz w:val="28"/>
          <w:szCs w:val="28"/>
        </w:rPr>
        <w:t>i když nemám plavky“</w:t>
      </w:r>
    </w:p>
    <w:p w14:paraId="22694B74" w14:textId="77777777" w:rsidR="00770D3E" w:rsidRPr="006447F5" w:rsidRDefault="00770D3E" w:rsidP="00770D3E">
      <w:pPr>
        <w:rPr>
          <w:sz w:val="28"/>
          <w:szCs w:val="28"/>
        </w:rPr>
      </w:pPr>
      <w:r w:rsidRPr="006447F5">
        <w:rPr>
          <w:sz w:val="28"/>
          <w:szCs w:val="28"/>
        </w:rPr>
        <w:t xml:space="preserve"> </w:t>
      </w:r>
    </w:p>
    <w:p w14:paraId="3C8063AD" w14:textId="77777777" w:rsidR="00770D3E" w:rsidRPr="006447F5" w:rsidRDefault="00770D3E" w:rsidP="00770D3E">
      <w:pPr>
        <w:rPr>
          <w:sz w:val="28"/>
          <w:szCs w:val="28"/>
        </w:rPr>
      </w:pPr>
      <w:r w:rsidRPr="006447F5">
        <w:rPr>
          <w:sz w:val="28"/>
          <w:szCs w:val="28"/>
        </w:rPr>
        <w:t>Hned se prudce vznesla k šípku</w:t>
      </w:r>
    </w:p>
    <w:p w14:paraId="247CC914" w14:textId="77777777" w:rsidR="00770D3E" w:rsidRPr="006447F5" w:rsidRDefault="00770D3E" w:rsidP="00770D3E">
      <w:pPr>
        <w:rPr>
          <w:sz w:val="28"/>
          <w:szCs w:val="28"/>
        </w:rPr>
      </w:pPr>
      <w:r w:rsidRPr="006447F5">
        <w:rPr>
          <w:sz w:val="28"/>
          <w:szCs w:val="28"/>
        </w:rPr>
        <w:t>a z pružného stonku</w:t>
      </w:r>
    </w:p>
    <w:p w14:paraId="623AC6F3" w14:textId="77777777" w:rsidR="00770D3E" w:rsidRPr="006447F5" w:rsidRDefault="00770D3E" w:rsidP="00770D3E">
      <w:pPr>
        <w:rPr>
          <w:sz w:val="28"/>
          <w:szCs w:val="28"/>
        </w:rPr>
      </w:pPr>
      <w:r w:rsidRPr="006447F5">
        <w:rPr>
          <w:sz w:val="28"/>
          <w:szCs w:val="28"/>
        </w:rPr>
        <w:t>udělala smělou šipku</w:t>
      </w:r>
    </w:p>
    <w:p w14:paraId="03EF4B72" w14:textId="77777777" w:rsidR="00770D3E" w:rsidRPr="006447F5" w:rsidRDefault="00770D3E" w:rsidP="00770D3E">
      <w:pPr>
        <w:rPr>
          <w:sz w:val="28"/>
          <w:szCs w:val="28"/>
        </w:rPr>
      </w:pPr>
      <w:r w:rsidRPr="006447F5">
        <w:rPr>
          <w:sz w:val="28"/>
          <w:szCs w:val="28"/>
        </w:rPr>
        <w:t>do modrého zvonku.</w:t>
      </w:r>
    </w:p>
    <w:p w14:paraId="0E2E0EDD" w14:textId="77777777" w:rsidR="00770D3E" w:rsidRPr="006447F5" w:rsidRDefault="00770D3E" w:rsidP="00770D3E">
      <w:pPr>
        <w:rPr>
          <w:sz w:val="28"/>
          <w:szCs w:val="28"/>
        </w:rPr>
      </w:pPr>
      <w:r w:rsidRPr="006447F5">
        <w:rPr>
          <w:sz w:val="28"/>
          <w:szCs w:val="28"/>
        </w:rPr>
        <w:t xml:space="preserve"> </w:t>
      </w:r>
    </w:p>
    <w:p w14:paraId="17FCDB7A" w14:textId="77777777" w:rsidR="00770D3E" w:rsidRPr="006447F5" w:rsidRDefault="00770D3E" w:rsidP="00770D3E">
      <w:pPr>
        <w:rPr>
          <w:sz w:val="28"/>
          <w:szCs w:val="28"/>
        </w:rPr>
      </w:pPr>
      <w:r w:rsidRPr="006447F5">
        <w:rPr>
          <w:sz w:val="28"/>
          <w:szCs w:val="28"/>
        </w:rPr>
        <w:t>Ten pak bručel do večera:</w:t>
      </w:r>
    </w:p>
    <w:p w14:paraId="5A7C8AB8" w14:textId="77777777" w:rsidR="00770D3E" w:rsidRPr="006447F5" w:rsidRDefault="00770D3E" w:rsidP="00770D3E">
      <w:pPr>
        <w:rPr>
          <w:sz w:val="28"/>
          <w:szCs w:val="28"/>
        </w:rPr>
      </w:pPr>
      <w:r w:rsidRPr="006447F5">
        <w:rPr>
          <w:sz w:val="28"/>
          <w:szCs w:val="28"/>
        </w:rPr>
        <w:t xml:space="preserve">„Čert </w:t>
      </w:r>
      <w:proofErr w:type="spellStart"/>
      <w:r w:rsidRPr="006447F5">
        <w:rPr>
          <w:sz w:val="28"/>
          <w:szCs w:val="28"/>
        </w:rPr>
        <w:t>vem</w:t>
      </w:r>
      <w:proofErr w:type="spellEnd"/>
      <w:r w:rsidRPr="006447F5">
        <w:rPr>
          <w:sz w:val="28"/>
          <w:szCs w:val="28"/>
        </w:rPr>
        <w:t xml:space="preserve"> hloupou vosu!</w:t>
      </w:r>
    </w:p>
    <w:p w14:paraId="76E2A5E8" w14:textId="77777777" w:rsidR="00770D3E" w:rsidRPr="006447F5" w:rsidRDefault="00770D3E" w:rsidP="00770D3E">
      <w:pPr>
        <w:rPr>
          <w:sz w:val="28"/>
          <w:szCs w:val="28"/>
        </w:rPr>
      </w:pPr>
      <w:r w:rsidRPr="006447F5">
        <w:rPr>
          <w:sz w:val="28"/>
          <w:szCs w:val="28"/>
        </w:rPr>
        <w:t>Vždyť mi zase, jako včera,</w:t>
      </w:r>
    </w:p>
    <w:p w14:paraId="7003B927" w14:textId="77777777" w:rsidR="00770D3E" w:rsidRPr="006447F5" w:rsidRDefault="00770D3E" w:rsidP="00770D3E">
      <w:pPr>
        <w:rPr>
          <w:sz w:val="28"/>
          <w:szCs w:val="28"/>
        </w:rPr>
      </w:pPr>
      <w:r w:rsidRPr="006447F5">
        <w:rPr>
          <w:sz w:val="28"/>
          <w:szCs w:val="28"/>
        </w:rPr>
        <w:t>vycákala rosu.</w:t>
      </w:r>
    </w:p>
    <w:p w14:paraId="59E30161" w14:textId="77777777" w:rsidR="00770D3E" w:rsidRPr="006447F5" w:rsidRDefault="00770D3E" w:rsidP="00770D3E">
      <w:pPr>
        <w:rPr>
          <w:sz w:val="28"/>
          <w:szCs w:val="28"/>
        </w:rPr>
      </w:pPr>
      <w:r w:rsidRPr="006447F5">
        <w:rPr>
          <w:sz w:val="28"/>
          <w:szCs w:val="28"/>
        </w:rPr>
        <w:t>---------------------------</w:t>
      </w:r>
    </w:p>
    <w:p w14:paraId="74B8DBF3" w14:textId="77777777" w:rsidR="00770D3E" w:rsidRPr="006447F5" w:rsidRDefault="00770D3E" w:rsidP="00770D3E">
      <w:pPr>
        <w:rPr>
          <w:sz w:val="28"/>
          <w:szCs w:val="28"/>
        </w:rPr>
      </w:pPr>
    </w:p>
    <w:p w14:paraId="51F0000E" w14:textId="77777777" w:rsidR="00AD559B" w:rsidRDefault="00AD559B"/>
    <w:sectPr w:rsidR="00AD559B" w:rsidSect="00AD55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70D3E"/>
    <w:rsid w:val="00226BF5"/>
    <w:rsid w:val="003E02C5"/>
    <w:rsid w:val="00466C32"/>
    <w:rsid w:val="006447F5"/>
    <w:rsid w:val="00674DEB"/>
    <w:rsid w:val="006E6C14"/>
    <w:rsid w:val="00770D3E"/>
    <w:rsid w:val="007F1A93"/>
    <w:rsid w:val="00AD559B"/>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D0257"/>
  <w15:docId w15:val="{3F22A3C4-CC8C-4C9D-95E8-AD4031F86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70D3E"/>
    <w:pPr>
      <w:spacing w:after="0"/>
    </w:pPr>
    <w:rPr>
      <w:rFonts w:ascii="Times New Roman" w:hAnsi="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429</Words>
  <Characters>2534</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dc:creator>
  <cp:lastModifiedBy>Jan Caldr</cp:lastModifiedBy>
  <cp:revision>3</cp:revision>
  <cp:lastPrinted>2016-04-23T05:51:00Z</cp:lastPrinted>
  <dcterms:created xsi:type="dcterms:W3CDTF">2016-04-23T05:47:00Z</dcterms:created>
  <dcterms:modified xsi:type="dcterms:W3CDTF">2025-09-10T05:18:00Z</dcterms:modified>
</cp:coreProperties>
</file>